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9F6072" w14:textId="11A057E2" w:rsidR="00852413" w:rsidRPr="00ED7D03" w:rsidRDefault="004B6F5E" w:rsidP="007C5000">
      <w:bookmarkStart w:id="0" w:name="_GoBack"/>
      <w:bookmarkEnd w:id="0"/>
      <w:r>
        <w:rPr>
          <w:rFonts w:hint="eastAsia"/>
          <w:noProof/>
        </w:rPr>
        <w:t xml:space="preserve">       </w:t>
      </w:r>
      <w:r w:rsidR="00822AE9">
        <w:rPr>
          <w:noProof/>
        </w:rPr>
        <w:drawing>
          <wp:inline distT="0" distB="0" distL="0" distR="0" wp14:anchorId="31CC7C26" wp14:editId="58A3A8A4">
            <wp:extent cx="666750" cy="720811"/>
            <wp:effectExtent l="0" t="0" r="0" b="3175"/>
            <wp:docPr id="3" name="Picture 3" descr="C:\Users\rcrump\AppData\Local\Microsoft\Windows\Temporary Internet Files\Content.Outlook\4Y181V4D\Embassy logo -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crump\AppData\Local\Microsoft\Windows\Temporary Internet Files\Content.Outlook\4Y181V4D\Embassy logo - black.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66750" cy="720811"/>
                    </a:xfrm>
                    <a:prstGeom prst="rect">
                      <a:avLst/>
                    </a:prstGeom>
                    <a:noFill/>
                    <a:ln>
                      <a:noFill/>
                    </a:ln>
                  </pic:spPr>
                </pic:pic>
              </a:graphicData>
            </a:graphic>
          </wp:inline>
        </w:drawing>
      </w:r>
      <w:r>
        <w:rPr>
          <w:rFonts w:hint="eastAsia"/>
          <w:noProof/>
        </w:rPr>
        <w:t xml:space="preserve">                                                </w:t>
      </w:r>
      <w:r w:rsidR="00EC223C">
        <w:rPr>
          <w:rFonts w:hint="eastAsia"/>
          <w:noProof/>
        </w:rPr>
        <w:t xml:space="preserve">  </w:t>
      </w:r>
      <w:r>
        <w:rPr>
          <w:rFonts w:hint="eastAsia"/>
          <w:noProof/>
        </w:rPr>
        <w:t xml:space="preserve">                     </w:t>
      </w:r>
      <w:r w:rsidR="00EC223C">
        <w:rPr>
          <w:noProof/>
        </w:rPr>
        <w:drawing>
          <wp:inline distT="0" distB="0" distL="0" distR="0" wp14:anchorId="40BBACE0" wp14:editId="7AE3D647">
            <wp:extent cx="1343025" cy="559594"/>
            <wp:effectExtent l="0" t="0" r="0" b="0"/>
            <wp:docPr id="4" name="Picture 4" descr="C:\Users\rcrump\AppData\Local\Microsoft\Windows\Temporary Internet Files\Content.Outlook\4Y181V4D\logo_hokkaid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crump\AppData\Local\Microsoft\Windows\Temporary Internet Files\Content.Outlook\4Y181V4D\logo_hokkaido.b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46185" cy="560911"/>
                    </a:xfrm>
                    <a:prstGeom prst="rect">
                      <a:avLst/>
                    </a:prstGeom>
                    <a:noFill/>
                    <a:ln>
                      <a:noFill/>
                    </a:ln>
                  </pic:spPr>
                </pic:pic>
              </a:graphicData>
            </a:graphic>
          </wp:inline>
        </w:drawing>
      </w:r>
      <w:r>
        <w:rPr>
          <w:rFonts w:hint="eastAsia"/>
          <w:noProof/>
        </w:rPr>
        <w:t xml:space="preserve">                                       </w:t>
      </w:r>
    </w:p>
    <w:p w14:paraId="39D40BBE" w14:textId="77777777" w:rsidR="00ED7D03" w:rsidRDefault="00ED7D03" w:rsidP="00A44F93">
      <w:pPr>
        <w:jc w:val="center"/>
        <w:rPr>
          <w:b/>
        </w:rPr>
      </w:pPr>
    </w:p>
    <w:p w14:paraId="3E0E2D2D" w14:textId="2A68D4A5" w:rsidR="00407B24" w:rsidRDefault="00407B24" w:rsidP="00A44F93">
      <w:pPr>
        <w:jc w:val="center"/>
        <w:rPr>
          <w:b/>
        </w:rPr>
      </w:pPr>
      <w:r>
        <w:rPr>
          <w:rFonts w:hint="eastAsia"/>
          <w:b/>
        </w:rPr>
        <w:t>ニュージーランドから学ぶグラスファーミング</w:t>
      </w:r>
    </w:p>
    <w:p w14:paraId="4423BF25" w14:textId="7D237735" w:rsidR="00407B24" w:rsidRPr="00A44F93" w:rsidRDefault="00407B24" w:rsidP="00A44F93">
      <w:pPr>
        <w:jc w:val="center"/>
        <w:rPr>
          <w:b/>
        </w:rPr>
      </w:pPr>
      <w:r>
        <w:rPr>
          <w:rFonts w:hint="eastAsia"/>
          <w:b/>
        </w:rPr>
        <w:t>北海道でアグリテックセミナー</w:t>
      </w:r>
      <w:r w:rsidR="006C6B6F">
        <w:rPr>
          <w:rFonts w:hint="eastAsia"/>
          <w:b/>
        </w:rPr>
        <w:t>開催</w:t>
      </w:r>
    </w:p>
    <w:p w14:paraId="39D40BC0" w14:textId="77777777" w:rsidR="005A59C7" w:rsidRDefault="005A59C7" w:rsidP="003F4A6D"/>
    <w:p w14:paraId="2384802B" w14:textId="0F94E991" w:rsidR="00407B24" w:rsidRDefault="00407B24" w:rsidP="003F4A6D">
      <w:r>
        <w:rPr>
          <w:rFonts w:hint="eastAsia"/>
        </w:rPr>
        <w:t>ニュージーランド大使館と北海道庁は、２０１５年１０月１８日に北海道苫小牧にて「アグリテックセミナー：ニュージーランドから学ぶグラスファーミング」を共催します。本セミナーは、日本ニュージーランド</w:t>
      </w:r>
      <w:r w:rsidR="00DD456D">
        <w:rPr>
          <w:rFonts w:hint="eastAsia"/>
        </w:rPr>
        <w:t>経済委員会の後援を受け、同経済委員会の経済人会議</w:t>
      </w:r>
      <w:r>
        <w:rPr>
          <w:rFonts w:hint="eastAsia"/>
        </w:rPr>
        <w:t>に先立ち同じ会場で開催されます。</w:t>
      </w:r>
    </w:p>
    <w:p w14:paraId="39D40BC2" w14:textId="1DD3F996" w:rsidR="00BC7DC7" w:rsidRDefault="00BC7DC7" w:rsidP="003F4A6D"/>
    <w:p w14:paraId="0ED1F34B" w14:textId="0F0A9ED6" w:rsidR="00407B24" w:rsidRDefault="00407B24" w:rsidP="003F4A6D">
      <w:r>
        <w:rPr>
          <w:rFonts w:hint="eastAsia"/>
        </w:rPr>
        <w:t>このセミナーでは、日本の酪農・畜産業界の最近の動向、</w:t>
      </w:r>
      <w:r w:rsidR="000D754C">
        <w:rPr>
          <w:rFonts w:hint="eastAsia"/>
        </w:rPr>
        <w:t>「</w:t>
      </w:r>
      <w:r>
        <w:rPr>
          <w:rFonts w:hint="eastAsia"/>
        </w:rPr>
        <w:t>ニュージーランド・北海道</w:t>
      </w:r>
      <w:r w:rsidR="000D754C">
        <w:rPr>
          <w:rFonts w:hint="eastAsia"/>
        </w:rPr>
        <w:t>酪農協力プロジェクト」の中間調査結果など</w:t>
      </w:r>
      <w:r w:rsidR="00852413">
        <w:rPr>
          <w:rFonts w:hint="eastAsia"/>
        </w:rPr>
        <w:t>が</w:t>
      </w:r>
      <w:r w:rsidR="000D754C">
        <w:rPr>
          <w:rFonts w:hint="eastAsia"/>
        </w:rPr>
        <w:t>話し合われます。</w:t>
      </w:r>
      <w:r w:rsidR="000A1600">
        <w:rPr>
          <w:rFonts w:hint="eastAsia"/>
        </w:rPr>
        <w:t>本プロジェクトは</w:t>
      </w:r>
      <w:r w:rsidR="000A1600" w:rsidRPr="000A1600">
        <w:rPr>
          <w:rFonts w:hint="eastAsia"/>
        </w:rPr>
        <w:t>夏季放牧を行う日本の酪農家</w:t>
      </w:r>
      <w:r w:rsidR="000A1600">
        <w:rPr>
          <w:rFonts w:hint="eastAsia"/>
        </w:rPr>
        <w:t>５戸の調査データ集計と分析を行い、ニュージーランド式牧草飼育のノウハウにより北海道の酪農家の収益性を向上させる可能性について調査しています。</w:t>
      </w:r>
    </w:p>
    <w:p w14:paraId="39D40BC4" w14:textId="77777777" w:rsidR="00BC7DC7" w:rsidRDefault="00BC7DC7" w:rsidP="003F4A6D"/>
    <w:p w14:paraId="071FAF98" w14:textId="40B29445" w:rsidR="000A1600" w:rsidRDefault="003325FD" w:rsidP="003F4A6D">
      <w:r w:rsidRPr="003325FD">
        <w:rPr>
          <w:rFonts w:hint="eastAsia"/>
        </w:rPr>
        <w:t>本アグリテック</w:t>
      </w:r>
      <w:r>
        <w:rPr>
          <w:rFonts w:hint="eastAsia"/>
        </w:rPr>
        <w:t>セミナーでは、</w:t>
      </w:r>
      <w:r w:rsidRPr="003325FD">
        <w:rPr>
          <w:rFonts w:hint="eastAsia"/>
        </w:rPr>
        <w:t>北海道およびニュージーランドの酪農・畜産分野の専門家をお招きし、北海道の酪農・</w:t>
      </w:r>
      <w:r>
        <w:rPr>
          <w:rFonts w:hint="eastAsia"/>
        </w:rPr>
        <w:t>牛肉・羊肉</w:t>
      </w:r>
      <w:r w:rsidRPr="003325FD">
        <w:rPr>
          <w:rFonts w:hint="eastAsia"/>
        </w:rPr>
        <w:t>セクターの将来の発展のためにニュージーランドの放牧技術が貢献できる可能性について検証します。また、セミナーでは、</w:t>
      </w:r>
      <w:r>
        <w:rPr>
          <w:rFonts w:hint="eastAsia"/>
        </w:rPr>
        <w:t>北海道の牧草飼育ブランドの商機や、</w:t>
      </w:r>
      <w:r w:rsidRPr="003325FD">
        <w:rPr>
          <w:rFonts w:hint="eastAsia"/>
        </w:rPr>
        <w:t>日本とニュージーランド</w:t>
      </w:r>
      <w:r>
        <w:rPr>
          <w:rFonts w:hint="eastAsia"/>
        </w:rPr>
        <w:t>生産者間のパートナーシップや</w:t>
      </w:r>
      <w:r w:rsidR="00515CDF">
        <w:rPr>
          <w:rFonts w:hint="eastAsia"/>
        </w:rPr>
        <w:t>企業間連携</w:t>
      </w:r>
      <w:r w:rsidR="00852413">
        <w:rPr>
          <w:rFonts w:hint="eastAsia"/>
        </w:rPr>
        <w:t>の可能性</w:t>
      </w:r>
      <w:r>
        <w:rPr>
          <w:rFonts w:hint="eastAsia"/>
        </w:rPr>
        <w:t>などについて議論します。パネルディスカッションでは、</w:t>
      </w:r>
      <w:r w:rsidR="00852413">
        <w:rPr>
          <w:rFonts w:hint="eastAsia"/>
        </w:rPr>
        <w:t>消費者のナ</w:t>
      </w:r>
      <w:r>
        <w:rPr>
          <w:rFonts w:hint="eastAsia"/>
        </w:rPr>
        <w:t>チュラルで持続可能な環境で生産され</w:t>
      </w:r>
      <w:r w:rsidR="00852413">
        <w:rPr>
          <w:rFonts w:hint="eastAsia"/>
        </w:rPr>
        <w:t>た</w:t>
      </w:r>
      <w:r>
        <w:rPr>
          <w:rFonts w:hint="eastAsia"/>
        </w:rPr>
        <w:t>産品</w:t>
      </w:r>
      <w:r w:rsidR="00852413">
        <w:rPr>
          <w:rFonts w:hint="eastAsia"/>
        </w:rPr>
        <w:t>へのニーズにこたえるために</w:t>
      </w:r>
      <w:r w:rsidR="00346970">
        <w:rPr>
          <w:rFonts w:hint="eastAsia"/>
        </w:rPr>
        <w:t>、</w:t>
      </w:r>
      <w:r>
        <w:rPr>
          <w:rFonts w:hint="eastAsia"/>
        </w:rPr>
        <w:t>世界市場</w:t>
      </w:r>
      <w:r w:rsidR="00852413">
        <w:rPr>
          <w:rFonts w:hint="eastAsia"/>
        </w:rPr>
        <w:t>に輸出する</w:t>
      </w:r>
      <w:r w:rsidR="00852413" w:rsidRPr="003325FD">
        <w:rPr>
          <w:rFonts w:hint="eastAsia"/>
        </w:rPr>
        <w:t>牧草飼育畜産</w:t>
      </w:r>
      <w:r w:rsidR="008177CF">
        <w:rPr>
          <w:rFonts w:hint="eastAsia"/>
        </w:rPr>
        <w:t>セクター開発の専門家が</w:t>
      </w:r>
      <w:r w:rsidR="00346970">
        <w:rPr>
          <w:rFonts w:hint="eastAsia"/>
        </w:rPr>
        <w:t>それぞれの</w:t>
      </w:r>
      <w:r w:rsidR="00852413">
        <w:rPr>
          <w:rFonts w:hint="eastAsia"/>
        </w:rPr>
        <w:t>経験を</w:t>
      </w:r>
      <w:r w:rsidR="00346970">
        <w:rPr>
          <w:rFonts w:hint="eastAsia"/>
        </w:rPr>
        <w:t>紹介します。</w:t>
      </w:r>
    </w:p>
    <w:p w14:paraId="39D40BC6" w14:textId="77777777" w:rsidR="00E77C1A" w:rsidRDefault="00E77C1A" w:rsidP="003F4A6D"/>
    <w:p w14:paraId="673912D0" w14:textId="79F8095A" w:rsidR="00852413" w:rsidRDefault="00852413" w:rsidP="003F4A6D">
      <w:r>
        <w:rPr>
          <w:rFonts w:hint="eastAsia"/>
        </w:rPr>
        <w:t>アグリテックセミナーの参加は無料で一般に公開されています。</w:t>
      </w:r>
    </w:p>
    <w:p w14:paraId="39D40BC8" w14:textId="77777777" w:rsidR="00E77C1A" w:rsidRDefault="00E77C1A" w:rsidP="003F4A6D"/>
    <w:p w14:paraId="3B8BAE58" w14:textId="2E6ECE21" w:rsidR="00852413" w:rsidRDefault="00852413" w:rsidP="003F4A6D">
      <w:r>
        <w:rPr>
          <w:rFonts w:hint="eastAsia"/>
        </w:rPr>
        <w:t>日時：</w:t>
      </w:r>
      <w:r w:rsidR="00F25E95">
        <w:rPr>
          <w:rFonts w:hint="eastAsia"/>
        </w:rPr>
        <w:t>10</w:t>
      </w:r>
      <w:r w:rsidR="00F25E95">
        <w:rPr>
          <w:rFonts w:hint="eastAsia"/>
        </w:rPr>
        <w:t>月</w:t>
      </w:r>
      <w:r w:rsidR="00F25E95">
        <w:rPr>
          <w:rFonts w:hint="eastAsia"/>
        </w:rPr>
        <w:t>18</w:t>
      </w:r>
      <w:r w:rsidR="00F25E95">
        <w:rPr>
          <w:rFonts w:hint="eastAsia"/>
        </w:rPr>
        <w:t>日</w:t>
      </w:r>
      <w:r w:rsidR="00F25E95">
        <w:rPr>
          <w:rFonts w:hint="eastAsia"/>
        </w:rPr>
        <w:t>(</w:t>
      </w:r>
      <w:r w:rsidR="00F25E95">
        <w:rPr>
          <w:rFonts w:hint="eastAsia"/>
        </w:rPr>
        <w:t>日</w:t>
      </w:r>
      <w:r w:rsidR="00F25E95">
        <w:rPr>
          <w:rFonts w:hint="eastAsia"/>
        </w:rPr>
        <w:t>)14:</w:t>
      </w:r>
      <w:r w:rsidR="006F5F7D">
        <w:rPr>
          <w:rFonts w:hint="eastAsia"/>
        </w:rPr>
        <w:t>3</w:t>
      </w:r>
      <w:r w:rsidR="00F25E95">
        <w:rPr>
          <w:rFonts w:hint="eastAsia"/>
        </w:rPr>
        <w:t>0</w:t>
      </w:r>
      <w:r w:rsidR="00F25E95">
        <w:rPr>
          <w:rFonts w:hint="eastAsia"/>
        </w:rPr>
        <w:t>～</w:t>
      </w:r>
      <w:r w:rsidR="000A6A06">
        <w:rPr>
          <w:rFonts w:hint="eastAsia"/>
        </w:rPr>
        <w:t>18:00</w:t>
      </w:r>
    </w:p>
    <w:p w14:paraId="39D40BCA" w14:textId="77777777" w:rsidR="00E77C1A" w:rsidRDefault="00E77C1A" w:rsidP="003F4A6D"/>
    <w:p w14:paraId="39D40BCC" w14:textId="5F0FCF4C" w:rsidR="00E77C1A" w:rsidRDefault="00852413" w:rsidP="003F4A6D">
      <w:r>
        <w:rPr>
          <w:rFonts w:hint="eastAsia"/>
        </w:rPr>
        <w:t>会場：</w:t>
      </w:r>
      <w:r w:rsidR="00F25E95">
        <w:rPr>
          <w:rFonts w:hint="eastAsia"/>
        </w:rPr>
        <w:t>グランドホテルニュー王子・</w:t>
      </w:r>
      <w:r w:rsidR="00F25E95" w:rsidRPr="00166AEB">
        <w:rPr>
          <w:rFonts w:hint="eastAsia"/>
        </w:rPr>
        <w:t>苫小牧</w:t>
      </w:r>
    </w:p>
    <w:p w14:paraId="698E44F2" w14:textId="4C99673E" w:rsidR="0007170A" w:rsidRDefault="0007170A" w:rsidP="003F4A6D">
      <w:r>
        <w:rPr>
          <w:rFonts w:hint="eastAsia"/>
        </w:rPr>
        <w:tab/>
      </w:r>
      <w:r>
        <w:rPr>
          <w:rFonts w:hint="eastAsia"/>
        </w:rPr>
        <w:t>北海道苫小牧市表町</w:t>
      </w:r>
      <w:r>
        <w:rPr>
          <w:rFonts w:hint="eastAsia"/>
        </w:rPr>
        <w:t>4</w:t>
      </w:r>
      <w:r w:rsidR="008B54C5">
        <w:rPr>
          <w:rFonts w:hint="eastAsia"/>
        </w:rPr>
        <w:t>丁目</w:t>
      </w:r>
      <w:r>
        <w:rPr>
          <w:rFonts w:hint="eastAsia"/>
        </w:rPr>
        <w:t>3</w:t>
      </w:r>
      <w:r w:rsidR="008B54C5">
        <w:rPr>
          <w:rFonts w:hint="eastAsia"/>
        </w:rPr>
        <w:t>番</w:t>
      </w:r>
      <w:r>
        <w:rPr>
          <w:rFonts w:hint="eastAsia"/>
        </w:rPr>
        <w:t>1</w:t>
      </w:r>
      <w:r w:rsidR="008B54C5">
        <w:rPr>
          <w:rFonts w:hint="eastAsia"/>
        </w:rPr>
        <w:t>号</w:t>
      </w:r>
    </w:p>
    <w:p w14:paraId="77F1DE6E" w14:textId="77777777" w:rsidR="00852413" w:rsidRDefault="00852413" w:rsidP="003F4A6D"/>
    <w:p w14:paraId="39D40BCE" w14:textId="51B5C05F" w:rsidR="00E77C1A" w:rsidRDefault="00852413" w:rsidP="003F4A6D">
      <w:r>
        <w:rPr>
          <w:rFonts w:hint="eastAsia"/>
        </w:rPr>
        <w:t>出席には事前登録が必要です。添付の申込用紙にご記入の上ご登録ください。</w:t>
      </w:r>
    </w:p>
    <w:p w14:paraId="0309B30C" w14:textId="77777777" w:rsidR="00EC223C" w:rsidRDefault="00EC223C" w:rsidP="003F4A6D"/>
    <w:p w14:paraId="26268976" w14:textId="77777777" w:rsidR="00EC223C" w:rsidRDefault="00EC223C" w:rsidP="003F4A6D"/>
    <w:p w14:paraId="2F742CE4" w14:textId="77777777" w:rsidR="00EC223C" w:rsidRDefault="00EC223C" w:rsidP="003F4A6D"/>
    <w:p w14:paraId="16EAFA14" w14:textId="77777777" w:rsidR="00EC223C" w:rsidRDefault="00EC223C" w:rsidP="003F4A6D"/>
    <w:p w14:paraId="4236EBC2" w14:textId="77777777" w:rsidR="00EC223C" w:rsidRDefault="00EC223C" w:rsidP="003F4A6D"/>
    <w:p w14:paraId="7C906EF2" w14:textId="77777777" w:rsidR="00F25E95" w:rsidRDefault="00F25E95" w:rsidP="003F4A6D"/>
    <w:p w14:paraId="39D40BD1" w14:textId="56C94931" w:rsidR="00ED7D03" w:rsidRDefault="00EC223C" w:rsidP="003F4A6D">
      <w:r>
        <w:rPr>
          <w:rFonts w:hint="eastAsia"/>
        </w:rPr>
        <w:t xml:space="preserve">                             </w:t>
      </w:r>
      <w:r w:rsidR="007C5000">
        <w:rPr>
          <w:noProof/>
        </w:rPr>
        <w:drawing>
          <wp:inline distT="0" distB="0" distL="0" distR="0" wp14:anchorId="25278DB2" wp14:editId="2E4DE656">
            <wp:extent cx="1498814" cy="737005"/>
            <wp:effectExtent l="0" t="0" r="6350" b="6350"/>
            <wp:docPr id="2" name="Picture 2" descr="C:\Users\user\AppData\Local\Microsoft\Windows\Temporary Internet Files\Content.Outlook\FI2GQC1V\JNZBC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Outlook\FI2GQC1V\JNZBC Logo 2.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06837" cy="740950"/>
                    </a:xfrm>
                    <a:prstGeom prst="rect">
                      <a:avLst/>
                    </a:prstGeom>
                    <a:noFill/>
                    <a:ln>
                      <a:noFill/>
                    </a:ln>
                  </pic:spPr>
                </pic:pic>
              </a:graphicData>
            </a:graphic>
          </wp:inline>
        </w:drawing>
      </w:r>
      <w:r w:rsidR="007C5000">
        <w:rPr>
          <w:rFonts w:hint="eastAsia"/>
        </w:rPr>
        <w:t xml:space="preserve">          </w:t>
      </w:r>
      <w:r w:rsidR="007C5000">
        <w:rPr>
          <w:noProof/>
        </w:rPr>
        <w:drawing>
          <wp:inline distT="0" distB="0" distL="0" distR="0" wp14:anchorId="335E5077" wp14:editId="7E3BCA35">
            <wp:extent cx="1476375" cy="727982"/>
            <wp:effectExtent l="0" t="0" r="0" b="0"/>
            <wp:docPr id="1" name="Picture 1" descr="C:\Users\rcrump\AppData\Local\Microsoft\Windows\Temporary Internet Files\Content.Outlook\4Y181V4D\JNZBCロゴ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crump\AppData\Local\Microsoft\Windows\Temporary Internet Files\Content.Outlook\4Y181V4D\JNZBCロゴ (2).pn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14495" t="32336" r="32187" b="30461"/>
                    <a:stretch/>
                  </pic:blipFill>
                  <pic:spPr bwMode="auto">
                    <a:xfrm>
                      <a:off x="0" y="0"/>
                      <a:ext cx="1481335" cy="730428"/>
                    </a:xfrm>
                    <a:prstGeom prst="rect">
                      <a:avLst/>
                    </a:prstGeom>
                    <a:noFill/>
                    <a:ln>
                      <a:noFill/>
                    </a:ln>
                    <a:extLst>
                      <a:ext uri="{53640926-AAD7-44D8-BBD7-CCE9431645EC}">
                        <a14:shadowObscured xmlns:a14="http://schemas.microsoft.com/office/drawing/2010/main"/>
                      </a:ext>
                    </a:extLst>
                  </pic:spPr>
                </pic:pic>
              </a:graphicData>
            </a:graphic>
          </wp:inline>
        </w:drawing>
      </w:r>
    </w:p>
    <w:p w14:paraId="4BFD4009" w14:textId="269311D3" w:rsidR="00F25E95" w:rsidRDefault="00F25E95" w:rsidP="003F4A6D"/>
    <w:p w14:paraId="00321F1E" w14:textId="77777777" w:rsidR="007C5000" w:rsidRDefault="007C5000" w:rsidP="003F4A6D">
      <w:pPr>
        <w:rPr>
          <w:noProof/>
        </w:rPr>
      </w:pPr>
    </w:p>
    <w:p w14:paraId="4D8E7881" w14:textId="2A7809F3" w:rsidR="00F25E95" w:rsidRDefault="00F25E95" w:rsidP="003F4A6D"/>
    <w:tbl>
      <w:tblPr>
        <w:tblStyle w:val="Table-Grid"/>
        <w:tblW w:w="0" w:type="auto"/>
        <w:tblLook w:val="04A0" w:firstRow="1" w:lastRow="0" w:firstColumn="1" w:lastColumn="0" w:noHBand="0" w:noVBand="1"/>
      </w:tblPr>
      <w:tblGrid>
        <w:gridCol w:w="4124"/>
        <w:gridCol w:w="1862"/>
        <w:gridCol w:w="2321"/>
        <w:gridCol w:w="401"/>
        <w:gridCol w:w="134"/>
        <w:gridCol w:w="150"/>
        <w:gridCol w:w="163"/>
      </w:tblGrid>
      <w:tr w:rsidR="007D059B" w:rsidRPr="007D059B" w14:paraId="0B0FC8C4" w14:textId="77777777" w:rsidTr="00515CDF">
        <w:trPr>
          <w:trHeight w:val="625"/>
        </w:trPr>
        <w:tc>
          <w:tcPr>
            <w:tcW w:w="9155" w:type="dxa"/>
            <w:gridSpan w:val="7"/>
            <w:tcBorders>
              <w:top w:val="nil"/>
            </w:tcBorders>
            <w:hideMark/>
          </w:tcPr>
          <w:p w14:paraId="054033CC" w14:textId="1BB70FAC" w:rsidR="007D059B" w:rsidRPr="00F42591" w:rsidRDefault="007D059B" w:rsidP="00CF6D96">
            <w:pPr>
              <w:jc w:val="center"/>
              <w:rPr>
                <w:b/>
                <w:bCs/>
                <w:sz w:val="24"/>
              </w:rPr>
            </w:pPr>
            <w:bookmarkStart w:id="1" w:name="RANGE!A1:D19"/>
            <w:r w:rsidRPr="00F42591">
              <w:rPr>
                <w:b/>
                <w:bCs/>
                <w:sz w:val="24"/>
              </w:rPr>
              <w:lastRenderedPageBreak/>
              <w:t>「アグリテックセミナー：ニュージーランドから学ぶグラスファーミング」</w:t>
            </w:r>
            <w:r w:rsidRPr="00F42591">
              <w:rPr>
                <w:b/>
                <w:bCs/>
                <w:sz w:val="24"/>
              </w:rPr>
              <w:br/>
            </w:r>
            <w:r w:rsidRPr="00F42591">
              <w:rPr>
                <w:b/>
                <w:bCs/>
                <w:sz w:val="24"/>
              </w:rPr>
              <w:t>参加申込用紙</w:t>
            </w:r>
            <w:bookmarkEnd w:id="1"/>
          </w:p>
        </w:tc>
      </w:tr>
      <w:tr w:rsidR="007D059B" w:rsidRPr="007D059B" w14:paraId="0C807B60" w14:textId="77777777" w:rsidTr="00CF6D96">
        <w:trPr>
          <w:trHeight w:val="330"/>
        </w:trPr>
        <w:tc>
          <w:tcPr>
            <w:tcW w:w="9155" w:type="dxa"/>
            <w:gridSpan w:val="7"/>
            <w:tcBorders>
              <w:bottom w:val="single" w:sz="4" w:space="0" w:color="auto"/>
            </w:tcBorders>
            <w:noWrap/>
            <w:hideMark/>
          </w:tcPr>
          <w:p w14:paraId="69FC3B6C" w14:textId="77777777" w:rsidR="007D059B" w:rsidRPr="007D059B" w:rsidRDefault="007D059B">
            <w:pPr>
              <w:rPr>
                <w:b/>
                <w:bCs/>
              </w:rPr>
            </w:pPr>
            <w:r w:rsidRPr="007D059B">
              <w:rPr>
                <w:rFonts w:hint="eastAsia"/>
                <w:b/>
                <w:bCs/>
              </w:rPr>
              <w:t> </w:t>
            </w:r>
          </w:p>
        </w:tc>
      </w:tr>
      <w:tr w:rsidR="00CF6D96" w:rsidRPr="007D059B" w14:paraId="29F6927B" w14:textId="77777777" w:rsidTr="00CF6D96">
        <w:trPr>
          <w:trHeight w:val="750"/>
        </w:trPr>
        <w:tc>
          <w:tcPr>
            <w:tcW w:w="4132" w:type="dxa"/>
            <w:tcBorders>
              <w:top w:val="single" w:sz="4" w:space="0" w:color="auto"/>
              <w:left w:val="single" w:sz="4" w:space="0" w:color="auto"/>
              <w:bottom w:val="single" w:sz="4" w:space="0" w:color="auto"/>
              <w:right w:val="single" w:sz="4" w:space="0" w:color="auto"/>
            </w:tcBorders>
            <w:noWrap/>
            <w:vAlign w:val="center"/>
            <w:hideMark/>
          </w:tcPr>
          <w:p w14:paraId="3809BCE2" w14:textId="77777777" w:rsidR="007D059B" w:rsidRPr="007D059B" w:rsidRDefault="007D059B" w:rsidP="00CF6D96">
            <w:pPr>
              <w:jc w:val="center"/>
              <w:rPr>
                <w:b/>
                <w:bCs/>
              </w:rPr>
            </w:pPr>
            <w:r w:rsidRPr="007D059B">
              <w:rPr>
                <w:rFonts w:hint="eastAsia"/>
                <w:b/>
                <w:bCs/>
              </w:rPr>
              <w:t>所　　　　　　属</w:t>
            </w:r>
          </w:p>
        </w:tc>
        <w:tc>
          <w:tcPr>
            <w:tcW w:w="1866" w:type="dxa"/>
            <w:tcBorders>
              <w:top w:val="single" w:sz="4" w:space="0" w:color="auto"/>
              <w:left w:val="single" w:sz="4" w:space="0" w:color="auto"/>
              <w:bottom w:val="single" w:sz="4" w:space="0" w:color="auto"/>
              <w:right w:val="single" w:sz="4" w:space="0" w:color="auto"/>
            </w:tcBorders>
            <w:noWrap/>
            <w:vAlign w:val="center"/>
            <w:hideMark/>
          </w:tcPr>
          <w:p w14:paraId="68A00DFB" w14:textId="77777777" w:rsidR="007D059B" w:rsidRPr="007D059B" w:rsidRDefault="007D059B" w:rsidP="00CF6D96">
            <w:pPr>
              <w:jc w:val="center"/>
              <w:rPr>
                <w:b/>
                <w:bCs/>
              </w:rPr>
            </w:pPr>
            <w:r w:rsidRPr="007D059B">
              <w:rPr>
                <w:rFonts w:hint="eastAsia"/>
                <w:b/>
                <w:bCs/>
              </w:rPr>
              <w:t>職　　名</w:t>
            </w:r>
          </w:p>
        </w:tc>
        <w:tc>
          <w:tcPr>
            <w:tcW w:w="2325" w:type="dxa"/>
            <w:tcBorders>
              <w:top w:val="single" w:sz="4" w:space="0" w:color="auto"/>
              <w:left w:val="single" w:sz="4" w:space="0" w:color="auto"/>
              <w:bottom w:val="single" w:sz="4" w:space="0" w:color="auto"/>
              <w:right w:val="single" w:sz="4" w:space="0" w:color="auto"/>
            </w:tcBorders>
            <w:noWrap/>
            <w:vAlign w:val="center"/>
            <w:hideMark/>
          </w:tcPr>
          <w:p w14:paraId="5F4534E4" w14:textId="77777777" w:rsidR="007D059B" w:rsidRPr="007D059B" w:rsidRDefault="007D059B" w:rsidP="00CF6D96">
            <w:pPr>
              <w:jc w:val="center"/>
              <w:rPr>
                <w:b/>
                <w:bCs/>
              </w:rPr>
            </w:pPr>
            <w:r w:rsidRPr="007D059B">
              <w:rPr>
                <w:rFonts w:hint="eastAsia"/>
                <w:b/>
                <w:bCs/>
              </w:rPr>
              <w:t>氏　　　　名</w:t>
            </w:r>
          </w:p>
        </w:tc>
        <w:tc>
          <w:tcPr>
            <w:tcW w:w="832" w:type="dxa"/>
            <w:gridSpan w:val="4"/>
            <w:tcBorders>
              <w:top w:val="single" w:sz="4" w:space="0" w:color="auto"/>
              <w:left w:val="single" w:sz="4" w:space="0" w:color="auto"/>
              <w:bottom w:val="single" w:sz="4" w:space="0" w:color="auto"/>
              <w:right w:val="single" w:sz="4" w:space="0" w:color="auto"/>
            </w:tcBorders>
            <w:noWrap/>
            <w:vAlign w:val="center"/>
            <w:hideMark/>
          </w:tcPr>
          <w:p w14:paraId="7D0AFF71" w14:textId="77777777" w:rsidR="007D059B" w:rsidRPr="007D059B" w:rsidRDefault="007D059B" w:rsidP="00CF6D96">
            <w:pPr>
              <w:jc w:val="center"/>
              <w:rPr>
                <w:b/>
                <w:bCs/>
              </w:rPr>
            </w:pPr>
            <w:r w:rsidRPr="007D059B">
              <w:rPr>
                <w:rFonts w:hint="eastAsia"/>
                <w:b/>
                <w:bCs/>
              </w:rPr>
              <w:t>備考</w:t>
            </w:r>
          </w:p>
        </w:tc>
      </w:tr>
      <w:tr w:rsidR="00CF6D96" w:rsidRPr="007D059B" w14:paraId="76386DE1" w14:textId="77777777" w:rsidTr="00CF6D96">
        <w:trPr>
          <w:trHeight w:val="1500"/>
        </w:trPr>
        <w:tc>
          <w:tcPr>
            <w:tcW w:w="4132" w:type="dxa"/>
            <w:tcBorders>
              <w:top w:val="single" w:sz="4" w:space="0" w:color="auto"/>
              <w:left w:val="single" w:sz="4" w:space="0" w:color="auto"/>
              <w:bottom w:val="single" w:sz="4" w:space="0" w:color="auto"/>
              <w:right w:val="single" w:sz="4" w:space="0" w:color="auto"/>
            </w:tcBorders>
            <w:hideMark/>
          </w:tcPr>
          <w:p w14:paraId="735E390B" w14:textId="77777777" w:rsidR="007D059B" w:rsidRPr="007D059B" w:rsidRDefault="007D059B">
            <w:r w:rsidRPr="007D059B">
              <w:rPr>
                <w:rFonts w:hint="eastAsia"/>
              </w:rPr>
              <w:t> </w:t>
            </w:r>
          </w:p>
        </w:tc>
        <w:tc>
          <w:tcPr>
            <w:tcW w:w="1866" w:type="dxa"/>
            <w:tcBorders>
              <w:top w:val="single" w:sz="4" w:space="0" w:color="auto"/>
              <w:left w:val="single" w:sz="4" w:space="0" w:color="auto"/>
              <w:bottom w:val="single" w:sz="4" w:space="0" w:color="auto"/>
              <w:right w:val="single" w:sz="4" w:space="0" w:color="auto"/>
            </w:tcBorders>
            <w:noWrap/>
            <w:hideMark/>
          </w:tcPr>
          <w:p w14:paraId="00BF5C54" w14:textId="77777777" w:rsidR="007D059B" w:rsidRPr="007D059B" w:rsidRDefault="007D059B">
            <w:r w:rsidRPr="007D059B">
              <w:rPr>
                <w:rFonts w:hint="eastAsia"/>
              </w:rPr>
              <w:t> </w:t>
            </w:r>
          </w:p>
        </w:tc>
        <w:tc>
          <w:tcPr>
            <w:tcW w:w="2325" w:type="dxa"/>
            <w:tcBorders>
              <w:top w:val="single" w:sz="4" w:space="0" w:color="auto"/>
              <w:left w:val="single" w:sz="4" w:space="0" w:color="auto"/>
              <w:bottom w:val="single" w:sz="4" w:space="0" w:color="auto"/>
              <w:right w:val="single" w:sz="4" w:space="0" w:color="auto"/>
            </w:tcBorders>
            <w:noWrap/>
            <w:hideMark/>
          </w:tcPr>
          <w:p w14:paraId="4845A369" w14:textId="77777777" w:rsidR="007D059B" w:rsidRPr="007D059B" w:rsidRDefault="007D059B">
            <w:r w:rsidRPr="007D059B">
              <w:rPr>
                <w:rFonts w:hint="eastAsia"/>
              </w:rPr>
              <w:t> </w:t>
            </w:r>
          </w:p>
        </w:tc>
        <w:tc>
          <w:tcPr>
            <w:tcW w:w="832" w:type="dxa"/>
            <w:gridSpan w:val="4"/>
            <w:tcBorders>
              <w:top w:val="single" w:sz="4" w:space="0" w:color="auto"/>
              <w:left w:val="single" w:sz="4" w:space="0" w:color="auto"/>
              <w:bottom w:val="single" w:sz="4" w:space="0" w:color="auto"/>
              <w:right w:val="single" w:sz="4" w:space="0" w:color="auto"/>
            </w:tcBorders>
            <w:noWrap/>
            <w:hideMark/>
          </w:tcPr>
          <w:p w14:paraId="329AC305" w14:textId="77777777" w:rsidR="007D059B" w:rsidRPr="007D059B" w:rsidRDefault="007D059B" w:rsidP="007D059B">
            <w:r w:rsidRPr="007D059B">
              <w:rPr>
                <w:rFonts w:hint="eastAsia"/>
              </w:rPr>
              <w:t> </w:t>
            </w:r>
          </w:p>
        </w:tc>
      </w:tr>
      <w:tr w:rsidR="00CF6D96" w:rsidRPr="007D059B" w14:paraId="41C85AB8" w14:textId="77777777" w:rsidTr="00CF6D96">
        <w:trPr>
          <w:trHeight w:val="1500"/>
        </w:trPr>
        <w:tc>
          <w:tcPr>
            <w:tcW w:w="4132" w:type="dxa"/>
            <w:tcBorders>
              <w:top w:val="single" w:sz="4" w:space="0" w:color="auto"/>
              <w:left w:val="single" w:sz="4" w:space="0" w:color="auto"/>
              <w:bottom w:val="single" w:sz="4" w:space="0" w:color="auto"/>
              <w:right w:val="single" w:sz="4" w:space="0" w:color="auto"/>
            </w:tcBorders>
          </w:tcPr>
          <w:p w14:paraId="4DA1B5AD" w14:textId="77777777" w:rsidR="00CF6D96" w:rsidRPr="007D059B" w:rsidRDefault="00CF6D96"/>
        </w:tc>
        <w:tc>
          <w:tcPr>
            <w:tcW w:w="1866" w:type="dxa"/>
            <w:tcBorders>
              <w:top w:val="single" w:sz="4" w:space="0" w:color="auto"/>
              <w:left w:val="single" w:sz="4" w:space="0" w:color="auto"/>
              <w:bottom w:val="single" w:sz="4" w:space="0" w:color="auto"/>
              <w:right w:val="single" w:sz="4" w:space="0" w:color="auto"/>
            </w:tcBorders>
            <w:noWrap/>
          </w:tcPr>
          <w:p w14:paraId="4FC37F12" w14:textId="77777777" w:rsidR="00CF6D96" w:rsidRPr="007D059B" w:rsidRDefault="00CF6D96"/>
        </w:tc>
        <w:tc>
          <w:tcPr>
            <w:tcW w:w="2325" w:type="dxa"/>
            <w:tcBorders>
              <w:top w:val="single" w:sz="4" w:space="0" w:color="auto"/>
              <w:left w:val="single" w:sz="4" w:space="0" w:color="auto"/>
              <w:bottom w:val="single" w:sz="4" w:space="0" w:color="auto"/>
              <w:right w:val="single" w:sz="4" w:space="0" w:color="auto"/>
            </w:tcBorders>
            <w:noWrap/>
          </w:tcPr>
          <w:p w14:paraId="19EEAB7C" w14:textId="77777777" w:rsidR="00CF6D96" w:rsidRPr="007D059B" w:rsidRDefault="00CF6D96"/>
        </w:tc>
        <w:tc>
          <w:tcPr>
            <w:tcW w:w="832" w:type="dxa"/>
            <w:gridSpan w:val="4"/>
            <w:tcBorders>
              <w:top w:val="single" w:sz="4" w:space="0" w:color="auto"/>
              <w:left w:val="single" w:sz="4" w:space="0" w:color="auto"/>
              <w:bottom w:val="single" w:sz="4" w:space="0" w:color="auto"/>
              <w:right w:val="single" w:sz="4" w:space="0" w:color="auto"/>
            </w:tcBorders>
            <w:noWrap/>
          </w:tcPr>
          <w:p w14:paraId="743574A2" w14:textId="77777777" w:rsidR="00CF6D96" w:rsidRPr="007D059B" w:rsidRDefault="00CF6D96" w:rsidP="007D059B"/>
        </w:tc>
      </w:tr>
      <w:tr w:rsidR="00CF6D96" w:rsidRPr="007D059B" w14:paraId="7752AF17" w14:textId="77777777" w:rsidTr="00CF6D96">
        <w:trPr>
          <w:trHeight w:val="1500"/>
        </w:trPr>
        <w:tc>
          <w:tcPr>
            <w:tcW w:w="4132" w:type="dxa"/>
            <w:tcBorders>
              <w:top w:val="single" w:sz="4" w:space="0" w:color="auto"/>
              <w:left w:val="single" w:sz="4" w:space="0" w:color="auto"/>
              <w:bottom w:val="single" w:sz="4" w:space="0" w:color="auto"/>
              <w:right w:val="single" w:sz="4" w:space="0" w:color="auto"/>
            </w:tcBorders>
            <w:hideMark/>
          </w:tcPr>
          <w:p w14:paraId="6DDC537C" w14:textId="77777777" w:rsidR="007D059B" w:rsidRPr="007D059B" w:rsidRDefault="007D059B">
            <w:r w:rsidRPr="007D059B">
              <w:rPr>
                <w:rFonts w:hint="eastAsia"/>
              </w:rPr>
              <w:t> </w:t>
            </w:r>
          </w:p>
        </w:tc>
        <w:tc>
          <w:tcPr>
            <w:tcW w:w="1866" w:type="dxa"/>
            <w:tcBorders>
              <w:top w:val="single" w:sz="4" w:space="0" w:color="auto"/>
              <w:left w:val="single" w:sz="4" w:space="0" w:color="auto"/>
              <w:bottom w:val="single" w:sz="4" w:space="0" w:color="auto"/>
              <w:right w:val="single" w:sz="4" w:space="0" w:color="auto"/>
            </w:tcBorders>
            <w:noWrap/>
            <w:hideMark/>
          </w:tcPr>
          <w:p w14:paraId="387BBAE7" w14:textId="77777777" w:rsidR="007D059B" w:rsidRPr="007D059B" w:rsidRDefault="007D059B">
            <w:r w:rsidRPr="007D059B">
              <w:rPr>
                <w:rFonts w:hint="eastAsia"/>
              </w:rPr>
              <w:t> </w:t>
            </w:r>
          </w:p>
        </w:tc>
        <w:tc>
          <w:tcPr>
            <w:tcW w:w="2325" w:type="dxa"/>
            <w:tcBorders>
              <w:top w:val="single" w:sz="4" w:space="0" w:color="auto"/>
              <w:left w:val="single" w:sz="4" w:space="0" w:color="auto"/>
              <w:bottom w:val="single" w:sz="4" w:space="0" w:color="auto"/>
              <w:right w:val="single" w:sz="4" w:space="0" w:color="auto"/>
            </w:tcBorders>
            <w:noWrap/>
            <w:hideMark/>
          </w:tcPr>
          <w:p w14:paraId="7DBDF752" w14:textId="77777777" w:rsidR="007D059B" w:rsidRPr="007D059B" w:rsidRDefault="007D059B">
            <w:r w:rsidRPr="007D059B">
              <w:rPr>
                <w:rFonts w:hint="eastAsia"/>
              </w:rPr>
              <w:t> </w:t>
            </w:r>
          </w:p>
        </w:tc>
        <w:tc>
          <w:tcPr>
            <w:tcW w:w="832" w:type="dxa"/>
            <w:gridSpan w:val="4"/>
            <w:tcBorders>
              <w:top w:val="single" w:sz="4" w:space="0" w:color="auto"/>
              <w:left w:val="single" w:sz="4" w:space="0" w:color="auto"/>
              <w:bottom w:val="single" w:sz="4" w:space="0" w:color="auto"/>
              <w:right w:val="single" w:sz="4" w:space="0" w:color="auto"/>
            </w:tcBorders>
            <w:noWrap/>
            <w:hideMark/>
          </w:tcPr>
          <w:p w14:paraId="7BC608F6" w14:textId="77777777" w:rsidR="007D059B" w:rsidRPr="007D059B" w:rsidRDefault="007D059B" w:rsidP="007D059B">
            <w:r w:rsidRPr="007D059B">
              <w:rPr>
                <w:rFonts w:hint="eastAsia"/>
              </w:rPr>
              <w:t> </w:t>
            </w:r>
          </w:p>
        </w:tc>
      </w:tr>
      <w:tr w:rsidR="00CF6D96" w:rsidRPr="007D059B" w14:paraId="2B66D4CF" w14:textId="77777777" w:rsidTr="00CF6D96">
        <w:trPr>
          <w:trHeight w:val="1500"/>
        </w:trPr>
        <w:tc>
          <w:tcPr>
            <w:tcW w:w="4132" w:type="dxa"/>
            <w:tcBorders>
              <w:top w:val="single" w:sz="4" w:space="0" w:color="auto"/>
              <w:left w:val="single" w:sz="4" w:space="0" w:color="auto"/>
              <w:bottom w:val="single" w:sz="4" w:space="0" w:color="auto"/>
              <w:right w:val="single" w:sz="4" w:space="0" w:color="auto"/>
            </w:tcBorders>
            <w:hideMark/>
          </w:tcPr>
          <w:p w14:paraId="3A13EA96" w14:textId="77777777" w:rsidR="007D059B" w:rsidRPr="007D059B" w:rsidRDefault="007D059B">
            <w:r w:rsidRPr="007D059B">
              <w:rPr>
                <w:rFonts w:hint="eastAsia"/>
              </w:rPr>
              <w:t> </w:t>
            </w:r>
          </w:p>
        </w:tc>
        <w:tc>
          <w:tcPr>
            <w:tcW w:w="1866" w:type="dxa"/>
            <w:tcBorders>
              <w:top w:val="single" w:sz="4" w:space="0" w:color="auto"/>
              <w:left w:val="single" w:sz="4" w:space="0" w:color="auto"/>
              <w:bottom w:val="single" w:sz="4" w:space="0" w:color="auto"/>
              <w:right w:val="single" w:sz="4" w:space="0" w:color="auto"/>
            </w:tcBorders>
            <w:noWrap/>
            <w:hideMark/>
          </w:tcPr>
          <w:p w14:paraId="291B3F41" w14:textId="77777777" w:rsidR="007D059B" w:rsidRPr="007D059B" w:rsidRDefault="007D059B">
            <w:r w:rsidRPr="007D059B">
              <w:rPr>
                <w:rFonts w:hint="eastAsia"/>
              </w:rPr>
              <w:t> </w:t>
            </w:r>
          </w:p>
        </w:tc>
        <w:tc>
          <w:tcPr>
            <w:tcW w:w="2325" w:type="dxa"/>
            <w:tcBorders>
              <w:top w:val="single" w:sz="4" w:space="0" w:color="auto"/>
              <w:left w:val="single" w:sz="4" w:space="0" w:color="auto"/>
              <w:bottom w:val="single" w:sz="4" w:space="0" w:color="auto"/>
              <w:right w:val="single" w:sz="4" w:space="0" w:color="auto"/>
            </w:tcBorders>
            <w:noWrap/>
            <w:hideMark/>
          </w:tcPr>
          <w:p w14:paraId="15567463" w14:textId="77777777" w:rsidR="007D059B" w:rsidRPr="007D059B" w:rsidRDefault="007D059B">
            <w:r w:rsidRPr="007D059B">
              <w:rPr>
                <w:rFonts w:hint="eastAsia"/>
              </w:rPr>
              <w:t> </w:t>
            </w:r>
          </w:p>
        </w:tc>
        <w:tc>
          <w:tcPr>
            <w:tcW w:w="832" w:type="dxa"/>
            <w:gridSpan w:val="4"/>
            <w:tcBorders>
              <w:top w:val="single" w:sz="4" w:space="0" w:color="auto"/>
              <w:left w:val="single" w:sz="4" w:space="0" w:color="auto"/>
              <w:bottom w:val="single" w:sz="4" w:space="0" w:color="auto"/>
              <w:right w:val="single" w:sz="4" w:space="0" w:color="auto"/>
            </w:tcBorders>
            <w:noWrap/>
            <w:hideMark/>
          </w:tcPr>
          <w:p w14:paraId="30BBB04A" w14:textId="77777777" w:rsidR="007D059B" w:rsidRPr="007D059B" w:rsidRDefault="007D059B" w:rsidP="007D059B">
            <w:r w:rsidRPr="007D059B">
              <w:rPr>
                <w:rFonts w:hint="eastAsia"/>
              </w:rPr>
              <w:t> </w:t>
            </w:r>
          </w:p>
        </w:tc>
      </w:tr>
      <w:tr w:rsidR="00CF6D96" w:rsidRPr="007D059B" w14:paraId="57DC4E26" w14:textId="77777777" w:rsidTr="00CF6D96">
        <w:trPr>
          <w:trHeight w:val="1500"/>
        </w:trPr>
        <w:tc>
          <w:tcPr>
            <w:tcW w:w="4132" w:type="dxa"/>
            <w:tcBorders>
              <w:top w:val="single" w:sz="4" w:space="0" w:color="auto"/>
              <w:left w:val="single" w:sz="4" w:space="0" w:color="auto"/>
              <w:bottom w:val="single" w:sz="4" w:space="0" w:color="auto"/>
              <w:right w:val="single" w:sz="4" w:space="0" w:color="auto"/>
            </w:tcBorders>
            <w:hideMark/>
          </w:tcPr>
          <w:p w14:paraId="22FEDF72" w14:textId="77777777" w:rsidR="007D059B" w:rsidRPr="007D059B" w:rsidRDefault="007D059B">
            <w:r w:rsidRPr="007D059B">
              <w:rPr>
                <w:rFonts w:hint="eastAsia"/>
              </w:rPr>
              <w:t> </w:t>
            </w:r>
          </w:p>
        </w:tc>
        <w:tc>
          <w:tcPr>
            <w:tcW w:w="1866" w:type="dxa"/>
            <w:tcBorders>
              <w:top w:val="single" w:sz="4" w:space="0" w:color="auto"/>
              <w:left w:val="single" w:sz="4" w:space="0" w:color="auto"/>
              <w:bottom w:val="single" w:sz="4" w:space="0" w:color="auto"/>
              <w:right w:val="single" w:sz="4" w:space="0" w:color="auto"/>
            </w:tcBorders>
            <w:noWrap/>
            <w:hideMark/>
          </w:tcPr>
          <w:p w14:paraId="26CECE84" w14:textId="77777777" w:rsidR="007D059B" w:rsidRPr="007D059B" w:rsidRDefault="007D059B">
            <w:r w:rsidRPr="007D059B">
              <w:rPr>
                <w:rFonts w:hint="eastAsia"/>
              </w:rPr>
              <w:t> </w:t>
            </w:r>
          </w:p>
        </w:tc>
        <w:tc>
          <w:tcPr>
            <w:tcW w:w="2325" w:type="dxa"/>
            <w:tcBorders>
              <w:top w:val="single" w:sz="4" w:space="0" w:color="auto"/>
              <w:left w:val="single" w:sz="4" w:space="0" w:color="auto"/>
              <w:bottom w:val="single" w:sz="4" w:space="0" w:color="auto"/>
              <w:right w:val="single" w:sz="4" w:space="0" w:color="auto"/>
            </w:tcBorders>
            <w:noWrap/>
            <w:hideMark/>
          </w:tcPr>
          <w:p w14:paraId="66D556F9" w14:textId="77777777" w:rsidR="007D059B" w:rsidRPr="007D059B" w:rsidRDefault="007D059B">
            <w:r w:rsidRPr="007D059B">
              <w:rPr>
                <w:rFonts w:hint="eastAsia"/>
              </w:rPr>
              <w:t> </w:t>
            </w:r>
          </w:p>
        </w:tc>
        <w:tc>
          <w:tcPr>
            <w:tcW w:w="832" w:type="dxa"/>
            <w:gridSpan w:val="4"/>
            <w:tcBorders>
              <w:top w:val="single" w:sz="4" w:space="0" w:color="auto"/>
              <w:left w:val="single" w:sz="4" w:space="0" w:color="auto"/>
              <w:bottom w:val="single" w:sz="4" w:space="0" w:color="auto"/>
              <w:right w:val="single" w:sz="4" w:space="0" w:color="auto"/>
            </w:tcBorders>
            <w:noWrap/>
            <w:hideMark/>
          </w:tcPr>
          <w:p w14:paraId="21767111" w14:textId="77777777" w:rsidR="007D059B" w:rsidRPr="007D059B" w:rsidRDefault="007D059B" w:rsidP="007D059B">
            <w:r w:rsidRPr="007D059B">
              <w:rPr>
                <w:rFonts w:hint="eastAsia"/>
              </w:rPr>
              <w:t> </w:t>
            </w:r>
          </w:p>
        </w:tc>
      </w:tr>
      <w:tr w:rsidR="0007170A" w:rsidRPr="007D059B" w14:paraId="2F0C6F26" w14:textId="77777777" w:rsidTr="00CF6D96">
        <w:trPr>
          <w:trHeight w:val="378"/>
        </w:trPr>
        <w:tc>
          <w:tcPr>
            <w:tcW w:w="9155" w:type="dxa"/>
            <w:gridSpan w:val="7"/>
            <w:tcBorders>
              <w:top w:val="single" w:sz="4" w:space="0" w:color="auto"/>
            </w:tcBorders>
            <w:noWrap/>
            <w:hideMark/>
          </w:tcPr>
          <w:p w14:paraId="34154532" w14:textId="184C15BD" w:rsidR="0007170A" w:rsidRPr="00CF6D96" w:rsidRDefault="0007170A">
            <w:pPr>
              <w:rPr>
                <w:rFonts w:asciiTheme="minorEastAsia" w:hAnsiTheme="minorEastAsia"/>
              </w:rPr>
            </w:pPr>
            <w:r w:rsidRPr="00CF6D96">
              <w:rPr>
                <w:rFonts w:asciiTheme="minorEastAsia" w:hAnsiTheme="minorEastAsia" w:hint="eastAsia"/>
              </w:rPr>
              <w:t>申込先：北海道農政部生産振興局畜産振興課酪農グループ　あて</w:t>
            </w:r>
          </w:p>
        </w:tc>
      </w:tr>
      <w:tr w:rsidR="0007170A" w:rsidRPr="007D059B" w14:paraId="1F65A6B2" w14:textId="77777777" w:rsidTr="00CF6D96">
        <w:trPr>
          <w:trHeight w:val="314"/>
        </w:trPr>
        <w:tc>
          <w:tcPr>
            <w:tcW w:w="9155" w:type="dxa"/>
            <w:gridSpan w:val="7"/>
            <w:noWrap/>
            <w:hideMark/>
          </w:tcPr>
          <w:p w14:paraId="0B10D26F" w14:textId="7D92F36C" w:rsidR="0007170A" w:rsidRPr="00CF6D96" w:rsidRDefault="0007170A">
            <w:pPr>
              <w:rPr>
                <w:rFonts w:asciiTheme="minorEastAsia" w:hAnsiTheme="minorEastAsia"/>
              </w:rPr>
            </w:pPr>
            <w:r w:rsidRPr="00CF6D96">
              <w:rPr>
                <w:rFonts w:asciiTheme="minorEastAsia" w:hAnsiTheme="minorEastAsia" w:hint="eastAsia"/>
              </w:rPr>
              <w:t xml:space="preserve">　　　　ＦＡＸ：０１１－２３２－１０６４</w:t>
            </w:r>
          </w:p>
        </w:tc>
      </w:tr>
      <w:tr w:rsidR="00CF6D96" w:rsidRPr="007D059B" w14:paraId="3EE17D2F" w14:textId="77777777" w:rsidTr="00CF6D96">
        <w:trPr>
          <w:trHeight w:val="330"/>
        </w:trPr>
        <w:tc>
          <w:tcPr>
            <w:tcW w:w="8732" w:type="dxa"/>
            <w:gridSpan w:val="4"/>
            <w:noWrap/>
            <w:hideMark/>
          </w:tcPr>
          <w:p w14:paraId="19B8C140" w14:textId="307394D5" w:rsidR="0007170A" w:rsidRPr="00CF6D96" w:rsidRDefault="0007170A" w:rsidP="0007170A">
            <w:pPr>
              <w:jc w:val="both"/>
              <w:rPr>
                <w:rFonts w:asciiTheme="minorEastAsia" w:hAnsiTheme="minorEastAsia"/>
              </w:rPr>
            </w:pPr>
            <w:r w:rsidRPr="00CF6D96">
              <w:rPr>
                <w:rFonts w:asciiTheme="minorEastAsia" w:hAnsiTheme="minorEastAsia"/>
              </w:rPr>
              <w:t xml:space="preserve">       </w:t>
            </w:r>
            <w:r w:rsidR="00CF6D96">
              <w:rPr>
                <w:rFonts w:asciiTheme="minorEastAsia" w:hAnsiTheme="minorEastAsia" w:hint="eastAsia"/>
              </w:rPr>
              <w:t xml:space="preserve"> </w:t>
            </w:r>
            <w:r w:rsidRPr="00CF6D96">
              <w:rPr>
                <w:rFonts w:asciiTheme="minorEastAsia" w:hAnsiTheme="minorEastAsia"/>
              </w:rPr>
              <w:t>Email:nosei.rakuchiku1@pref.hokkaido.lg.jp</w:t>
            </w:r>
          </w:p>
        </w:tc>
        <w:tc>
          <w:tcPr>
            <w:tcW w:w="126" w:type="dxa"/>
            <w:noWrap/>
            <w:hideMark/>
          </w:tcPr>
          <w:p w14:paraId="5FDA6BC5" w14:textId="77777777" w:rsidR="0007170A" w:rsidRPr="00CF6D96" w:rsidRDefault="0007170A" w:rsidP="0007170A">
            <w:pPr>
              <w:jc w:val="both"/>
              <w:rPr>
                <w:rFonts w:asciiTheme="minorEastAsia" w:hAnsiTheme="minorEastAsia"/>
              </w:rPr>
            </w:pPr>
          </w:p>
        </w:tc>
        <w:tc>
          <w:tcPr>
            <w:tcW w:w="142" w:type="dxa"/>
            <w:noWrap/>
            <w:hideMark/>
          </w:tcPr>
          <w:p w14:paraId="59655542" w14:textId="77777777" w:rsidR="0007170A" w:rsidRPr="00CF6D96" w:rsidRDefault="0007170A" w:rsidP="0007170A">
            <w:pPr>
              <w:jc w:val="both"/>
              <w:rPr>
                <w:rFonts w:asciiTheme="minorEastAsia" w:hAnsiTheme="minorEastAsia"/>
              </w:rPr>
            </w:pPr>
          </w:p>
        </w:tc>
        <w:tc>
          <w:tcPr>
            <w:tcW w:w="155" w:type="dxa"/>
            <w:noWrap/>
            <w:hideMark/>
          </w:tcPr>
          <w:p w14:paraId="1F84A603" w14:textId="77777777" w:rsidR="0007170A" w:rsidRPr="00CF6D96" w:rsidRDefault="0007170A">
            <w:pPr>
              <w:rPr>
                <w:rFonts w:asciiTheme="minorEastAsia" w:hAnsiTheme="minorEastAsia"/>
              </w:rPr>
            </w:pPr>
          </w:p>
        </w:tc>
      </w:tr>
      <w:tr w:rsidR="0007170A" w:rsidRPr="007D059B" w14:paraId="7EB8B125" w14:textId="77777777" w:rsidTr="00515CDF">
        <w:trPr>
          <w:trHeight w:val="854"/>
        </w:trPr>
        <w:tc>
          <w:tcPr>
            <w:tcW w:w="9155" w:type="dxa"/>
            <w:gridSpan w:val="7"/>
            <w:tcBorders>
              <w:bottom w:val="nil"/>
            </w:tcBorders>
            <w:noWrap/>
            <w:hideMark/>
          </w:tcPr>
          <w:p w14:paraId="0E7B9E52" w14:textId="77777777" w:rsidR="0007170A" w:rsidRPr="00CF6D96" w:rsidRDefault="0007170A" w:rsidP="00CF6D96">
            <w:pPr>
              <w:ind w:firstLineChars="400" w:firstLine="800"/>
              <w:jc w:val="both"/>
              <w:rPr>
                <w:rFonts w:asciiTheme="minorEastAsia" w:hAnsiTheme="minorEastAsia"/>
              </w:rPr>
            </w:pPr>
            <w:r w:rsidRPr="00CF6D96">
              <w:rPr>
                <w:rFonts w:asciiTheme="minorEastAsia" w:hAnsiTheme="minorEastAsia" w:hint="eastAsia"/>
              </w:rPr>
              <w:t>※　Ｅメールで申込みされる場合は、必ず標題に「ＮＺアグリテックセミナー申込み」</w:t>
            </w:r>
          </w:p>
          <w:p w14:paraId="1FC7CCB8" w14:textId="106F5A40" w:rsidR="00CF6D96" w:rsidRPr="00CF6D96" w:rsidRDefault="00CF6D96" w:rsidP="0007170A">
            <w:pPr>
              <w:jc w:val="both"/>
              <w:rPr>
                <w:rFonts w:asciiTheme="minorEastAsia" w:hAnsiTheme="minorEastAsia"/>
              </w:rPr>
            </w:pPr>
            <w:r w:rsidRPr="00CF6D96">
              <w:rPr>
                <w:rFonts w:asciiTheme="minorEastAsia" w:hAnsiTheme="minorEastAsia" w:hint="eastAsia"/>
              </w:rPr>
              <w:t xml:space="preserve">　</w:t>
            </w:r>
            <w:r>
              <w:rPr>
                <w:rFonts w:asciiTheme="minorEastAsia" w:hAnsiTheme="minorEastAsia" w:hint="eastAsia"/>
              </w:rPr>
              <w:t xml:space="preserve">　　　　</w:t>
            </w:r>
            <w:r w:rsidRPr="00CF6D96">
              <w:rPr>
                <w:rFonts w:asciiTheme="minorEastAsia" w:hAnsiTheme="minorEastAsia" w:hint="eastAsia"/>
              </w:rPr>
              <w:t>と記載してください。</w:t>
            </w:r>
          </w:p>
          <w:p w14:paraId="38F9F931" w14:textId="4EB4A6FE" w:rsidR="00CF6D96" w:rsidRPr="00CF6D96" w:rsidRDefault="00CF6D96" w:rsidP="0007170A">
            <w:pPr>
              <w:jc w:val="both"/>
              <w:rPr>
                <w:rFonts w:asciiTheme="minorEastAsia" w:hAnsiTheme="minorEastAsia"/>
              </w:rPr>
            </w:pPr>
            <w:r w:rsidRPr="00CF6D96">
              <w:rPr>
                <w:rFonts w:asciiTheme="minorEastAsia" w:hAnsiTheme="minorEastAsia" w:hint="eastAsia"/>
              </w:rPr>
              <w:t xml:space="preserve">　　</w:t>
            </w:r>
            <w:r>
              <w:rPr>
                <w:rFonts w:asciiTheme="minorEastAsia" w:hAnsiTheme="minorEastAsia" w:hint="eastAsia"/>
              </w:rPr>
              <w:t xml:space="preserve">　　　　</w:t>
            </w:r>
            <w:r w:rsidRPr="00CF6D96">
              <w:rPr>
                <w:rFonts w:asciiTheme="minorEastAsia" w:hAnsiTheme="minorEastAsia" w:hint="eastAsia"/>
              </w:rPr>
              <w:t>記載がない場合は、セキュリティーのため削除させていただきます。</w:t>
            </w:r>
          </w:p>
          <w:p w14:paraId="193CB992" w14:textId="77777777" w:rsidR="00CF6D96" w:rsidRPr="00CF6D96" w:rsidRDefault="00CF6D96" w:rsidP="0007170A">
            <w:pPr>
              <w:jc w:val="both"/>
              <w:rPr>
                <w:rFonts w:asciiTheme="minorEastAsia" w:hAnsiTheme="minorEastAsia"/>
              </w:rPr>
            </w:pPr>
          </w:p>
          <w:p w14:paraId="6B8C4179" w14:textId="14EB2354" w:rsidR="00CF6D96" w:rsidRPr="00CF6D96" w:rsidRDefault="00CF6D96" w:rsidP="0007170A">
            <w:pPr>
              <w:jc w:val="both"/>
              <w:rPr>
                <w:rFonts w:asciiTheme="minorEastAsia" w:hAnsiTheme="minorEastAsia"/>
              </w:rPr>
            </w:pPr>
            <w:r w:rsidRPr="00CF6D96">
              <w:rPr>
                <w:rFonts w:asciiTheme="minorEastAsia" w:hAnsiTheme="minorEastAsia" w:hint="eastAsia"/>
              </w:rPr>
              <w:t>問合せ先：</w:t>
            </w:r>
            <w:hyperlink r:id="rId18" w:history="1">
              <w:r w:rsidRPr="00CF6D96">
                <w:rPr>
                  <w:rStyle w:val="Hyperlink"/>
                  <w:rFonts w:asciiTheme="minorEastAsia" w:hAnsiTheme="minorEastAsia" w:hint="eastAsia"/>
                </w:rPr>
                <w:t>TEL:011-231-4111</w:t>
              </w:r>
            </w:hyperlink>
            <w:r w:rsidRPr="00CF6D96">
              <w:rPr>
                <w:rFonts w:asciiTheme="minorEastAsia" w:hAnsiTheme="minorEastAsia" w:hint="eastAsia"/>
              </w:rPr>
              <w:t>（内線27-772）下井（しもい）</w:t>
            </w:r>
          </w:p>
        </w:tc>
      </w:tr>
    </w:tbl>
    <w:p w14:paraId="68AFB20B" w14:textId="77777777" w:rsidR="00822AE9" w:rsidRDefault="00822AE9" w:rsidP="003F4A6D"/>
    <w:sectPr w:rsidR="00822AE9" w:rsidSect="007D059B">
      <w:footerReference w:type="default" r:id="rId19"/>
      <w:headerReference w:type="first" r:id="rId20"/>
      <w:footerReference w:type="first" r:id="rId21"/>
      <w:pgSz w:w="11906" w:h="16838"/>
      <w:pgMar w:top="1135" w:right="1418" w:bottom="1701" w:left="1418" w:header="39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CCC6B9" w14:textId="77777777" w:rsidR="00E915C8" w:rsidRDefault="00E915C8" w:rsidP="00023335">
      <w:pPr>
        <w:spacing w:line="240" w:lineRule="auto"/>
      </w:pPr>
      <w:r>
        <w:separator/>
      </w:r>
    </w:p>
  </w:endnote>
  <w:endnote w:type="continuationSeparator" w:id="0">
    <w:p w14:paraId="11E16E90" w14:textId="77777777" w:rsidR="00E915C8" w:rsidRDefault="00E915C8" w:rsidP="000233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40BE1" w14:textId="77777777" w:rsidR="00023335" w:rsidRDefault="00023335" w:rsidP="00CE1AA0">
    <w:pPr>
      <w:pStyle w:val="Footer"/>
      <w:jc w:val="center"/>
    </w:pPr>
    <w:bookmarkStart w:id="2" w:name="covering_classification_footer2"/>
    <w:bookmarkEnd w:id="2"/>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40BE3" w14:textId="77777777" w:rsidR="00023335" w:rsidRDefault="00023335" w:rsidP="00CE1AA0">
    <w:pPr>
      <w:pStyle w:val="Footer"/>
      <w:jc w:val="center"/>
    </w:pPr>
    <w:bookmarkStart w:id="4" w:name="covering_classification_footer"/>
    <w:bookmarkEnd w:id="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2C178A" w14:textId="77777777" w:rsidR="00E915C8" w:rsidRDefault="00E915C8" w:rsidP="00023335">
      <w:pPr>
        <w:spacing w:line="240" w:lineRule="auto"/>
      </w:pPr>
      <w:r>
        <w:separator/>
      </w:r>
    </w:p>
  </w:footnote>
  <w:footnote w:type="continuationSeparator" w:id="0">
    <w:p w14:paraId="613F9969" w14:textId="77777777" w:rsidR="00E915C8" w:rsidRDefault="00E915C8" w:rsidP="0002333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40BE2" w14:textId="77777777" w:rsidR="00023335" w:rsidRDefault="00023335" w:rsidP="00CE1AA0">
    <w:pPr>
      <w:pStyle w:val="SecurityClassification"/>
    </w:pPr>
    <w:bookmarkStart w:id="3" w:name="covering_classification_header"/>
    <w:bookmarkEnd w:id="3"/>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CAE2BA04"/>
    <w:lvl w:ilvl="0">
      <w:start w:val="1"/>
      <w:numFmt w:val="decimal"/>
      <w:pStyle w:val="ListNumber2"/>
      <w:lvlText w:val="%1."/>
      <w:lvlJc w:val="left"/>
      <w:pPr>
        <w:tabs>
          <w:tab w:val="num" w:pos="643"/>
        </w:tabs>
        <w:ind w:left="643" w:hanging="360"/>
      </w:pPr>
    </w:lvl>
  </w:abstractNum>
  <w:abstractNum w:abstractNumId="1">
    <w:nsid w:val="01AA7BF7"/>
    <w:multiLevelType w:val="hybridMultilevel"/>
    <w:tmpl w:val="3466BCDA"/>
    <w:lvl w:ilvl="0" w:tplc="4CBEABC4">
      <w:start w:val="1"/>
      <w:numFmt w:val="bullet"/>
      <w:pStyle w:val="Bulletpointsindent2MFAT"/>
      <w:lvlText w:val=""/>
      <w:lvlJc w:val="left"/>
      <w:pPr>
        <w:ind w:left="1494" w:hanging="360"/>
      </w:pPr>
      <w:rPr>
        <w:rFonts w:ascii="Symbol" w:hAnsi="Symbol" w:hint="default"/>
        <w:b w:val="0"/>
        <w:i w:val="0"/>
        <w:color w:val="000000" w:themeColor="text1"/>
        <w:sz w:val="20"/>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
    <w:nsid w:val="322574EB"/>
    <w:multiLevelType w:val="multilevel"/>
    <w:tmpl w:val="B44AE9C0"/>
    <w:lvl w:ilvl="0">
      <w:start w:val="1"/>
      <w:numFmt w:val="bullet"/>
      <w:pStyle w:val="ListBullet"/>
      <w:lvlText w:val=""/>
      <w:lvlJc w:val="left"/>
      <w:pPr>
        <w:ind w:left="567" w:hanging="567"/>
      </w:pPr>
      <w:rPr>
        <w:rFonts w:ascii="Symbol" w:hAnsi="Symbol" w:hint="default"/>
        <w:color w:val="A6A6A6" w:themeColor="background1" w:themeShade="A6"/>
      </w:rPr>
    </w:lvl>
    <w:lvl w:ilvl="1">
      <w:start w:val="1"/>
      <w:numFmt w:val="bullet"/>
      <w:lvlRestart w:val="0"/>
      <w:lvlText w:val=""/>
      <w:lvlJc w:val="left"/>
      <w:pPr>
        <w:ind w:left="1134" w:hanging="567"/>
      </w:pPr>
      <w:rPr>
        <w:rFonts w:ascii="Symbol" w:hAnsi="Symbol" w:hint="default"/>
        <w:color w:val="auto"/>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3">
    <w:nsid w:val="46D06AC4"/>
    <w:multiLevelType w:val="multilevel"/>
    <w:tmpl w:val="23CA5902"/>
    <w:lvl w:ilvl="0">
      <w:start w:val="1"/>
      <w:numFmt w:val="decimal"/>
      <w:pStyle w:val="ListNumber"/>
      <w:lvlText w:val="%1."/>
      <w:lvlJc w:val="left"/>
      <w:pPr>
        <w:ind w:left="360" w:hanging="360"/>
      </w:pPr>
      <w:rPr>
        <w:rFonts w:hint="default"/>
      </w:rPr>
    </w:lvl>
    <w:lvl w:ilvl="1">
      <w:start w:val="1"/>
      <w:numFmt w:val="decimal"/>
      <w:lvlRestart w:val="0"/>
      <w:lvlText w:val="%1.%2."/>
      <w:lvlJc w:val="left"/>
      <w:pPr>
        <w:ind w:left="1134" w:hanging="567"/>
      </w:pPr>
      <w:rPr>
        <w:rFonts w:hint="default"/>
      </w:rPr>
    </w:lvl>
    <w:lvl w:ilvl="2">
      <w:start w:val="1"/>
      <w:numFmt w:val="decimal"/>
      <w:lvlRestart w:val="0"/>
      <w:lvlText w:val="%1.%2.%3."/>
      <w:lvlJc w:val="left"/>
      <w:pPr>
        <w:ind w:left="1985" w:hanging="851"/>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4">
    <w:nsid w:val="47444EF9"/>
    <w:multiLevelType w:val="hybridMultilevel"/>
    <w:tmpl w:val="F216E60A"/>
    <w:lvl w:ilvl="0" w:tplc="EC46FDD6">
      <w:start w:val="1"/>
      <w:numFmt w:val="bullet"/>
      <w:pStyle w:val="BulletPoints"/>
      <w:lvlText w:val=""/>
      <w:lvlJc w:val="left"/>
      <w:pPr>
        <w:ind w:left="720" w:hanging="360"/>
      </w:pPr>
      <w:rPr>
        <w:rFonts w:ascii="Symbol" w:hAnsi="Symbol" w:hint="default"/>
        <w:b w:val="0"/>
        <w:i w:val="0"/>
        <w:color w:val="999999"/>
        <w:sz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4F0E1BEC"/>
    <w:multiLevelType w:val="hybridMultilevel"/>
    <w:tmpl w:val="6C8CB9FE"/>
    <w:lvl w:ilvl="0" w:tplc="CEE85A14">
      <w:start w:val="1"/>
      <w:numFmt w:val="bullet"/>
      <w:pStyle w:val="BulletpointsindentMFAT"/>
      <w:lvlText w:val=""/>
      <w:lvlJc w:val="left"/>
      <w:pPr>
        <w:tabs>
          <w:tab w:val="num" w:pos="567"/>
        </w:tabs>
        <w:ind w:left="567" w:hanging="567"/>
      </w:pPr>
      <w:rPr>
        <w:rFonts w:ascii="Symbol" w:hAnsi="Symbol" w:hint="default"/>
        <w:b w:val="0"/>
        <w:i w:val="0"/>
        <w:color w:val="999999"/>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99D3116"/>
    <w:multiLevelType w:val="multilevel"/>
    <w:tmpl w:val="434C1B90"/>
    <w:lvl w:ilvl="0">
      <w:start w:val="1"/>
      <w:numFmt w:val="bullet"/>
      <w:pStyle w:val="BulletPoints2MFAT"/>
      <w:lvlText w:val=""/>
      <w:lvlJc w:val="left"/>
      <w:pPr>
        <w:tabs>
          <w:tab w:val="num" w:pos="794"/>
        </w:tabs>
        <w:ind w:left="794" w:hanging="397"/>
      </w:pPr>
      <w:rPr>
        <w:rFonts w:ascii="Symbol" w:hAnsi="Symbol" w:hint="default"/>
        <w:b w:val="0"/>
        <w:i w:val="0"/>
        <w:caps w:val="0"/>
        <w:strike w:val="0"/>
        <w:dstrike w:val="0"/>
        <w:vanish w:val="0"/>
        <w:color w:val="333333"/>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907"/>
        </w:tabs>
        <w:ind w:left="907" w:hanging="397"/>
      </w:pPr>
      <w:rPr>
        <w:rFonts w:ascii="Symbol" w:hAnsi="Symbol" w:hint="default"/>
        <w:b w:val="0"/>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644"/>
        </w:tabs>
        <w:ind w:left="1644" w:hanging="567"/>
      </w:pPr>
      <w:rPr>
        <w:rFonts w:ascii="Symbol" w:hAnsi="Symbol" w:hint="default"/>
        <w:b w:val="0"/>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2211"/>
        </w:tabs>
        <w:ind w:left="2211" w:hanging="567"/>
      </w:pPr>
      <w:rPr>
        <w:rFonts w:ascii="Symbol" w:hAnsi="Symbol" w:hint="default"/>
        <w:b w:val="0"/>
        <w:i w:val="0"/>
        <w:sz w:val="16"/>
      </w:rPr>
    </w:lvl>
    <w:lvl w:ilvl="4">
      <w:start w:val="1"/>
      <w:numFmt w:val="bullet"/>
      <w:lvlText w:val="o"/>
      <w:lvlJc w:val="left"/>
      <w:pPr>
        <w:tabs>
          <w:tab w:val="num" w:pos="6916"/>
        </w:tabs>
        <w:ind w:left="6916" w:hanging="360"/>
      </w:pPr>
      <w:rPr>
        <w:rFonts w:ascii="Courier New" w:hAnsi="Courier New" w:hint="default"/>
      </w:rPr>
    </w:lvl>
    <w:lvl w:ilvl="5">
      <w:start w:val="1"/>
      <w:numFmt w:val="bullet"/>
      <w:lvlText w:val=""/>
      <w:lvlJc w:val="left"/>
      <w:pPr>
        <w:tabs>
          <w:tab w:val="num" w:pos="7636"/>
        </w:tabs>
        <w:ind w:left="7636" w:hanging="360"/>
      </w:pPr>
      <w:rPr>
        <w:rFonts w:ascii="Wingdings" w:hAnsi="Wingdings" w:hint="default"/>
      </w:rPr>
    </w:lvl>
    <w:lvl w:ilvl="6">
      <w:start w:val="1"/>
      <w:numFmt w:val="bullet"/>
      <w:lvlText w:val=""/>
      <w:lvlJc w:val="left"/>
      <w:pPr>
        <w:tabs>
          <w:tab w:val="num" w:pos="8356"/>
        </w:tabs>
        <w:ind w:left="8356" w:hanging="360"/>
      </w:pPr>
      <w:rPr>
        <w:rFonts w:ascii="Symbol" w:hAnsi="Symbol" w:hint="default"/>
      </w:rPr>
    </w:lvl>
    <w:lvl w:ilvl="7">
      <w:start w:val="1"/>
      <w:numFmt w:val="bullet"/>
      <w:lvlText w:val="o"/>
      <w:lvlJc w:val="left"/>
      <w:pPr>
        <w:tabs>
          <w:tab w:val="num" w:pos="9076"/>
        </w:tabs>
        <w:ind w:left="9076" w:hanging="360"/>
      </w:pPr>
      <w:rPr>
        <w:rFonts w:ascii="Courier New" w:hAnsi="Courier New" w:hint="default"/>
      </w:rPr>
    </w:lvl>
    <w:lvl w:ilvl="8">
      <w:start w:val="1"/>
      <w:numFmt w:val="bullet"/>
      <w:lvlText w:val=""/>
      <w:lvlJc w:val="left"/>
      <w:pPr>
        <w:tabs>
          <w:tab w:val="num" w:pos="9796"/>
        </w:tabs>
        <w:ind w:left="9796"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6"/>
  </w:num>
  <w:num w:numId="6">
    <w:abstractNumId w:val="5"/>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DC7"/>
    <w:rsid w:val="00023335"/>
    <w:rsid w:val="0007170A"/>
    <w:rsid w:val="00071F86"/>
    <w:rsid w:val="000A1600"/>
    <w:rsid w:val="000A3B90"/>
    <w:rsid w:val="000A6A06"/>
    <w:rsid w:val="000D754C"/>
    <w:rsid w:val="00114E69"/>
    <w:rsid w:val="00133FCE"/>
    <w:rsid w:val="00172D2A"/>
    <w:rsid w:val="001B0B18"/>
    <w:rsid w:val="001E3EB2"/>
    <w:rsid w:val="002141CB"/>
    <w:rsid w:val="002173C7"/>
    <w:rsid w:val="00236A09"/>
    <w:rsid w:val="00255554"/>
    <w:rsid w:val="00291F8E"/>
    <w:rsid w:val="002B6045"/>
    <w:rsid w:val="002C3010"/>
    <w:rsid w:val="00303A38"/>
    <w:rsid w:val="00310EB5"/>
    <w:rsid w:val="003325FD"/>
    <w:rsid w:val="00346970"/>
    <w:rsid w:val="003E5F24"/>
    <w:rsid w:val="003F4A6D"/>
    <w:rsid w:val="003F5CD3"/>
    <w:rsid w:val="00407B24"/>
    <w:rsid w:val="004B6F5E"/>
    <w:rsid w:val="00515590"/>
    <w:rsid w:val="00515CDF"/>
    <w:rsid w:val="00542E98"/>
    <w:rsid w:val="005A59C7"/>
    <w:rsid w:val="005F099A"/>
    <w:rsid w:val="005F1313"/>
    <w:rsid w:val="00631640"/>
    <w:rsid w:val="006A699C"/>
    <w:rsid w:val="006C6B6F"/>
    <w:rsid w:val="006F5F7D"/>
    <w:rsid w:val="006F75A1"/>
    <w:rsid w:val="007503DB"/>
    <w:rsid w:val="007C5000"/>
    <w:rsid w:val="007D059B"/>
    <w:rsid w:val="007E31D4"/>
    <w:rsid w:val="00803EF1"/>
    <w:rsid w:val="008177CF"/>
    <w:rsid w:val="00822AE9"/>
    <w:rsid w:val="00832846"/>
    <w:rsid w:val="00852413"/>
    <w:rsid w:val="008642AB"/>
    <w:rsid w:val="008A31F0"/>
    <w:rsid w:val="008B54C5"/>
    <w:rsid w:val="008D17C5"/>
    <w:rsid w:val="008D2C23"/>
    <w:rsid w:val="008E1CF4"/>
    <w:rsid w:val="009602EC"/>
    <w:rsid w:val="009D261D"/>
    <w:rsid w:val="009D40EF"/>
    <w:rsid w:val="009F5D27"/>
    <w:rsid w:val="00A44F93"/>
    <w:rsid w:val="00AE0B06"/>
    <w:rsid w:val="00B37FF1"/>
    <w:rsid w:val="00B72B22"/>
    <w:rsid w:val="00B86337"/>
    <w:rsid w:val="00BC7DC7"/>
    <w:rsid w:val="00C330EA"/>
    <w:rsid w:val="00CE1AA0"/>
    <w:rsid w:val="00CF6D96"/>
    <w:rsid w:val="00D777C5"/>
    <w:rsid w:val="00D96163"/>
    <w:rsid w:val="00D96C65"/>
    <w:rsid w:val="00DB5226"/>
    <w:rsid w:val="00DD456D"/>
    <w:rsid w:val="00E77C1A"/>
    <w:rsid w:val="00E915C8"/>
    <w:rsid w:val="00EA04C8"/>
    <w:rsid w:val="00EC223C"/>
    <w:rsid w:val="00ED7D03"/>
    <w:rsid w:val="00EF7505"/>
    <w:rsid w:val="00F06D90"/>
    <w:rsid w:val="00F25E95"/>
    <w:rsid w:val="00F42591"/>
    <w:rsid w:val="00FC043A"/>
    <w:rsid w:val="00FC1549"/>
    <w:rsid w:val="00FD7E6E"/>
    <w:rsid w:val="00FF555C"/>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9D40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NZ"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4" w:qFormat="1"/>
    <w:lsdException w:name="heading 3" w:uiPriority="5" w:qFormat="1"/>
    <w:lsdException w:name="heading 4" w:uiPriority="49"/>
    <w:lsdException w:name="heading 5" w:uiPriority="49"/>
    <w:lsdException w:name="heading 6" w:uiPriority="49" w:qFormat="1"/>
    <w:lsdException w:name="heading 7" w:uiPriority="49" w:qFormat="1"/>
    <w:lsdException w:name="heading 8" w:uiPriority="49" w:qFormat="1"/>
    <w:lsdException w:name="heading 9" w:uiPriority="4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1" w:qFormat="1"/>
    <w:lsdException w:name="header" w:uiPriority="24" w:qFormat="1"/>
    <w:lsdException w:name="footer" w:uiPriority="22" w:qFormat="1"/>
    <w:lsdException w:name="caption" w:uiPriority="20" w:qFormat="1"/>
    <w:lsdException w:name="page number" w:uiPriority="0"/>
    <w:lsdException w:name="List Bullet" w:uiPriority="49" w:qFormat="1"/>
    <w:lsdException w:name="List Number" w:uiPriority="49" w:qFormat="1"/>
    <w:lsdException w:name="Title" w:semiHidden="0" w:uiPriority="2" w:unhideWhenUsed="0" w:qFormat="1"/>
    <w:lsdException w:name="Default Paragraph Font" w:uiPriority="1"/>
    <w:lsdException w:name="Body Text" w:uiPriority="10" w:qFormat="1"/>
    <w:lsdException w:name="Body Text Indent" w:uiPriority="11" w:qFormat="1"/>
    <w:lsdException w:name="Subtitle" w:semiHidden="0" w:uiPriority="49" w:unhideWhenUsed="0"/>
    <w:lsdException w:name="Body Text Indent 2" w:uiPriority="12" w:qFormat="1"/>
    <w:lsdException w:name="Strong" w:semiHidden="0" w:uiPriority="49" w:unhideWhenUsed="0"/>
    <w:lsdException w:name="Emphasis" w:semiHidden="0" w:uiPriority="49" w:unhideWhenUsed="0"/>
    <w:lsdException w:name="Table Grid" w:semiHidden="0" w:uiPriority="59" w:unhideWhenUsed="0"/>
    <w:lsdException w:name="Placeholder Text" w:unhideWhenUsed="0"/>
    <w:lsdException w:name="No Spacing" w:semiHidden="0" w:uiPriority="4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49" w:unhideWhenUsed="0"/>
    <w:lsdException w:name="Intense Emphasis" w:semiHidden="0" w:uiPriority="49"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 MFAT"/>
    <w:qFormat/>
    <w:rsid w:val="00B37FF1"/>
    <w:pPr>
      <w:tabs>
        <w:tab w:val="left" w:pos="567"/>
      </w:tabs>
      <w:spacing w:line="288" w:lineRule="auto"/>
    </w:pPr>
    <w:rPr>
      <w:rFonts w:ascii="Verdana" w:hAnsi="Verdana"/>
      <w:szCs w:val="24"/>
    </w:rPr>
  </w:style>
  <w:style w:type="paragraph" w:styleId="Heading1">
    <w:name w:val="heading 1"/>
    <w:aliases w:val="Heading 1 MFAT"/>
    <w:basedOn w:val="Normal"/>
    <w:next w:val="Normal"/>
    <w:link w:val="Heading1Char"/>
    <w:uiPriority w:val="3"/>
    <w:qFormat/>
    <w:rsid w:val="00B37FF1"/>
    <w:pPr>
      <w:keepNext/>
      <w:pBdr>
        <w:bottom w:val="single" w:sz="4" w:space="1" w:color="808080"/>
      </w:pBdr>
      <w:spacing w:before="240" w:line="240" w:lineRule="auto"/>
      <w:outlineLvl w:val="0"/>
    </w:pPr>
    <w:rPr>
      <w:rFonts w:cs="Arial"/>
      <w:sz w:val="28"/>
      <w:szCs w:val="20"/>
    </w:rPr>
  </w:style>
  <w:style w:type="paragraph" w:styleId="Heading2">
    <w:name w:val="heading 2"/>
    <w:aliases w:val="Heading 2 MFAT"/>
    <w:basedOn w:val="Normal"/>
    <w:next w:val="Normal"/>
    <w:link w:val="Heading2Char"/>
    <w:uiPriority w:val="4"/>
    <w:qFormat/>
    <w:rsid w:val="00B37FF1"/>
    <w:pPr>
      <w:keepNext/>
      <w:spacing w:before="240" w:line="240" w:lineRule="auto"/>
      <w:outlineLvl w:val="1"/>
    </w:pPr>
    <w:rPr>
      <w:rFonts w:cs="Arial"/>
      <w:sz w:val="24"/>
      <w:szCs w:val="22"/>
    </w:rPr>
  </w:style>
  <w:style w:type="paragraph" w:styleId="Heading3">
    <w:name w:val="heading 3"/>
    <w:aliases w:val="Heading 3 MFAT"/>
    <w:basedOn w:val="Normal"/>
    <w:next w:val="Normal"/>
    <w:link w:val="Heading3Char"/>
    <w:uiPriority w:val="5"/>
    <w:qFormat/>
    <w:rsid w:val="00B37FF1"/>
    <w:pPr>
      <w:keepNext/>
      <w:spacing w:before="240"/>
      <w:outlineLvl w:val="2"/>
    </w:pPr>
    <w:rPr>
      <w:rFonts w:cs="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Points">
    <w:name w:val="Bullet Points"/>
    <w:basedOn w:val="Normal"/>
    <w:link w:val="BulletPointsChar"/>
    <w:uiPriority w:val="6"/>
    <w:rsid w:val="008A31F0"/>
    <w:pPr>
      <w:numPr>
        <w:numId w:val="2"/>
      </w:numPr>
      <w:overflowPunct w:val="0"/>
      <w:autoSpaceDE w:val="0"/>
      <w:autoSpaceDN w:val="0"/>
      <w:adjustRightInd w:val="0"/>
      <w:spacing w:before="120"/>
      <w:ind w:left="567" w:hanging="567"/>
      <w:textAlignment w:val="baseline"/>
    </w:pPr>
    <w:rPr>
      <w:szCs w:val="20"/>
    </w:rPr>
  </w:style>
  <w:style w:type="character" w:customStyle="1" w:styleId="BulletPointsChar">
    <w:name w:val="Bullet Points Char"/>
    <w:link w:val="BulletPoints"/>
    <w:uiPriority w:val="6"/>
    <w:rsid w:val="00F06D90"/>
    <w:rPr>
      <w:rFonts w:ascii="Verdana" w:hAnsi="Verdana"/>
    </w:rPr>
  </w:style>
  <w:style w:type="paragraph" w:customStyle="1" w:styleId="DocumentID">
    <w:name w:val="Document ID"/>
    <w:basedOn w:val="Normal"/>
    <w:uiPriority w:val="21"/>
    <w:rsid w:val="008A31F0"/>
    <w:rPr>
      <w:rFonts w:cs="Arial"/>
      <w:sz w:val="14"/>
    </w:rPr>
  </w:style>
  <w:style w:type="paragraph" w:customStyle="1" w:styleId="BulletPoints2">
    <w:name w:val="Bullet Points 2"/>
    <w:basedOn w:val="Normal"/>
    <w:uiPriority w:val="8"/>
    <w:rsid w:val="00631640"/>
    <w:pPr>
      <w:spacing w:before="60"/>
    </w:pPr>
  </w:style>
  <w:style w:type="paragraph" w:customStyle="1" w:styleId="Tableheading">
    <w:name w:val="Table heading"/>
    <w:basedOn w:val="Normal"/>
    <w:next w:val="Normal"/>
    <w:uiPriority w:val="15"/>
    <w:rsid w:val="008A31F0"/>
    <w:pPr>
      <w:spacing w:line="240" w:lineRule="auto"/>
    </w:pPr>
    <w:rPr>
      <w:caps/>
      <w:sz w:val="16"/>
    </w:rPr>
  </w:style>
  <w:style w:type="paragraph" w:customStyle="1" w:styleId="Tabletext">
    <w:name w:val="Table text"/>
    <w:basedOn w:val="Normal"/>
    <w:uiPriority w:val="16"/>
    <w:rsid w:val="008A31F0"/>
    <w:pPr>
      <w:spacing w:line="240" w:lineRule="auto"/>
    </w:pPr>
    <w:rPr>
      <w:sz w:val="18"/>
    </w:rPr>
  </w:style>
  <w:style w:type="paragraph" w:customStyle="1" w:styleId="PageNumbers">
    <w:name w:val="Page Numbers"/>
    <w:basedOn w:val="Normal"/>
    <w:uiPriority w:val="26"/>
    <w:rsid w:val="008A31F0"/>
    <w:pPr>
      <w:framePr w:wrap="around" w:vAnchor="text" w:hAnchor="page" w:xAlign="center" w:y="1"/>
      <w:spacing w:line="240" w:lineRule="auto"/>
      <w:jc w:val="center"/>
    </w:pPr>
    <w:rPr>
      <w:sz w:val="18"/>
    </w:rPr>
  </w:style>
  <w:style w:type="paragraph" w:customStyle="1" w:styleId="TOC1">
    <w:name w:val="TOC1"/>
    <w:basedOn w:val="Normal"/>
    <w:uiPriority w:val="17"/>
    <w:rsid w:val="008A31F0"/>
    <w:pPr>
      <w:spacing w:before="180" w:line="240" w:lineRule="auto"/>
    </w:pPr>
  </w:style>
  <w:style w:type="paragraph" w:customStyle="1" w:styleId="TOC2">
    <w:name w:val="TOC2"/>
    <w:basedOn w:val="Normal"/>
    <w:uiPriority w:val="18"/>
    <w:rsid w:val="008A31F0"/>
    <w:pPr>
      <w:spacing w:before="120" w:line="240" w:lineRule="auto"/>
      <w:ind w:left="284"/>
    </w:pPr>
    <w:rPr>
      <w:sz w:val="18"/>
    </w:rPr>
  </w:style>
  <w:style w:type="paragraph" w:customStyle="1" w:styleId="TOC3">
    <w:name w:val="TOC3"/>
    <w:basedOn w:val="Normal"/>
    <w:uiPriority w:val="19"/>
    <w:rsid w:val="008A31F0"/>
    <w:pPr>
      <w:spacing w:before="60" w:line="240" w:lineRule="auto"/>
      <w:ind w:left="567"/>
    </w:pPr>
    <w:rPr>
      <w:sz w:val="18"/>
    </w:rPr>
  </w:style>
  <w:style w:type="paragraph" w:customStyle="1" w:styleId="Footnote">
    <w:name w:val="Footnote"/>
    <w:basedOn w:val="Normal"/>
    <w:uiPriority w:val="23"/>
    <w:rsid w:val="008A31F0"/>
    <w:pPr>
      <w:spacing w:before="120"/>
    </w:pPr>
    <w:rPr>
      <w:sz w:val="16"/>
    </w:rPr>
  </w:style>
  <w:style w:type="paragraph" w:customStyle="1" w:styleId="SecurityClassification">
    <w:name w:val="Security Classification"/>
    <w:basedOn w:val="Normal"/>
    <w:next w:val="Normal"/>
    <w:uiPriority w:val="27"/>
    <w:rsid w:val="008A31F0"/>
    <w:pPr>
      <w:jc w:val="center"/>
    </w:pPr>
    <w:rPr>
      <w:rFonts w:cs="Arial"/>
      <w:bCs/>
      <w:caps/>
      <w:szCs w:val="20"/>
    </w:rPr>
  </w:style>
  <w:style w:type="paragraph" w:customStyle="1" w:styleId="Bulletpointsindent">
    <w:name w:val="Bullet points indent"/>
    <w:basedOn w:val="BulletPoints"/>
    <w:uiPriority w:val="7"/>
    <w:rsid w:val="00631640"/>
    <w:pPr>
      <w:numPr>
        <w:numId w:val="0"/>
      </w:numPr>
      <w:tabs>
        <w:tab w:val="clear" w:pos="567"/>
      </w:tabs>
    </w:pPr>
  </w:style>
  <w:style w:type="paragraph" w:customStyle="1" w:styleId="Number">
    <w:name w:val="Number"/>
    <w:link w:val="NumberChar"/>
    <w:uiPriority w:val="25"/>
    <w:rsid w:val="008A31F0"/>
    <w:pPr>
      <w:spacing w:before="120" w:after="120" w:line="288" w:lineRule="auto"/>
    </w:pPr>
    <w:rPr>
      <w:rFonts w:ascii="Verdana" w:hAnsi="Verdana"/>
    </w:rPr>
  </w:style>
  <w:style w:type="character" w:customStyle="1" w:styleId="NumberChar">
    <w:name w:val="Number Char"/>
    <w:link w:val="Number"/>
    <w:uiPriority w:val="25"/>
    <w:rsid w:val="00F06D90"/>
    <w:rPr>
      <w:rFonts w:ascii="Verdana" w:hAnsi="Verdana"/>
    </w:rPr>
  </w:style>
  <w:style w:type="character" w:customStyle="1" w:styleId="Heading1Char">
    <w:name w:val="Heading 1 Char"/>
    <w:aliases w:val="Heading 1 MFAT Char"/>
    <w:basedOn w:val="DefaultParagraphFont"/>
    <w:link w:val="Heading1"/>
    <w:uiPriority w:val="3"/>
    <w:rsid w:val="00B37FF1"/>
    <w:rPr>
      <w:rFonts w:ascii="Verdana" w:hAnsi="Verdana" w:cs="Arial"/>
      <w:sz w:val="28"/>
    </w:rPr>
  </w:style>
  <w:style w:type="character" w:customStyle="1" w:styleId="Heading2Char">
    <w:name w:val="Heading 2 Char"/>
    <w:aliases w:val="Heading 2 MFAT Char"/>
    <w:basedOn w:val="DefaultParagraphFont"/>
    <w:link w:val="Heading2"/>
    <w:uiPriority w:val="4"/>
    <w:rsid w:val="00B37FF1"/>
    <w:rPr>
      <w:rFonts w:ascii="Verdana" w:hAnsi="Verdana" w:cs="Arial"/>
      <w:sz w:val="24"/>
      <w:szCs w:val="22"/>
    </w:rPr>
  </w:style>
  <w:style w:type="character" w:customStyle="1" w:styleId="Heading3Char">
    <w:name w:val="Heading 3 Char"/>
    <w:aliases w:val="Heading 3 MFAT Char"/>
    <w:basedOn w:val="DefaultParagraphFont"/>
    <w:link w:val="Heading3"/>
    <w:uiPriority w:val="5"/>
    <w:rsid w:val="00B37FF1"/>
    <w:rPr>
      <w:rFonts w:ascii="Verdana" w:hAnsi="Verdana" w:cs="Arial"/>
      <w:b/>
      <w:sz w:val="18"/>
      <w:szCs w:val="24"/>
    </w:rPr>
  </w:style>
  <w:style w:type="paragraph" w:styleId="NormalIndent">
    <w:name w:val="Normal Indent"/>
    <w:aliases w:val="Normal Indent MFAT"/>
    <w:basedOn w:val="Normal"/>
    <w:uiPriority w:val="1"/>
    <w:qFormat/>
    <w:rsid w:val="00B37FF1"/>
    <w:pPr>
      <w:overflowPunct w:val="0"/>
      <w:autoSpaceDE w:val="0"/>
      <w:autoSpaceDN w:val="0"/>
      <w:adjustRightInd w:val="0"/>
      <w:ind w:left="567"/>
      <w:jc w:val="both"/>
      <w:textAlignment w:val="baseline"/>
    </w:pPr>
    <w:rPr>
      <w:szCs w:val="20"/>
    </w:rPr>
  </w:style>
  <w:style w:type="paragraph" w:styleId="Header">
    <w:name w:val="header"/>
    <w:aliases w:val="Header MFAT"/>
    <w:basedOn w:val="Normal"/>
    <w:link w:val="HeaderChar"/>
    <w:uiPriority w:val="24"/>
    <w:qFormat/>
    <w:rsid w:val="00B37FF1"/>
    <w:rPr>
      <w:sz w:val="18"/>
    </w:rPr>
  </w:style>
  <w:style w:type="character" w:customStyle="1" w:styleId="HeaderChar">
    <w:name w:val="Header Char"/>
    <w:aliases w:val="Header MFAT Char"/>
    <w:basedOn w:val="DefaultParagraphFont"/>
    <w:link w:val="Header"/>
    <w:uiPriority w:val="24"/>
    <w:rsid w:val="00B37FF1"/>
    <w:rPr>
      <w:rFonts w:ascii="Verdana" w:hAnsi="Verdana"/>
      <w:sz w:val="18"/>
      <w:szCs w:val="24"/>
    </w:rPr>
  </w:style>
  <w:style w:type="paragraph" w:styleId="Footer">
    <w:name w:val="footer"/>
    <w:aliases w:val="Footer MFAT"/>
    <w:basedOn w:val="Normal"/>
    <w:link w:val="FooterChar"/>
    <w:uiPriority w:val="22"/>
    <w:qFormat/>
    <w:rsid w:val="00B37FF1"/>
    <w:rPr>
      <w:rFonts w:cs="Arial"/>
      <w:sz w:val="18"/>
      <w:szCs w:val="12"/>
    </w:rPr>
  </w:style>
  <w:style w:type="character" w:customStyle="1" w:styleId="FooterChar">
    <w:name w:val="Footer Char"/>
    <w:aliases w:val="Footer MFAT Char"/>
    <w:basedOn w:val="DefaultParagraphFont"/>
    <w:link w:val="Footer"/>
    <w:uiPriority w:val="22"/>
    <w:rsid w:val="00B37FF1"/>
    <w:rPr>
      <w:rFonts w:ascii="Verdana" w:hAnsi="Verdana" w:cs="Arial"/>
      <w:sz w:val="18"/>
      <w:szCs w:val="12"/>
    </w:rPr>
  </w:style>
  <w:style w:type="paragraph" w:styleId="Caption">
    <w:name w:val="caption"/>
    <w:aliases w:val="Caption MFAT"/>
    <w:basedOn w:val="Normal"/>
    <w:next w:val="Normal"/>
    <w:uiPriority w:val="20"/>
    <w:qFormat/>
    <w:rsid w:val="00B37FF1"/>
    <w:pPr>
      <w:spacing w:before="120"/>
    </w:pPr>
    <w:rPr>
      <w:b/>
      <w:bCs/>
      <w:sz w:val="16"/>
      <w:szCs w:val="18"/>
    </w:rPr>
  </w:style>
  <w:style w:type="paragraph" w:styleId="ListBullet">
    <w:name w:val="List Bullet"/>
    <w:aliases w:val="MFAT List Bullet"/>
    <w:basedOn w:val="Normal"/>
    <w:uiPriority w:val="49"/>
    <w:qFormat/>
    <w:rsid w:val="00B37FF1"/>
    <w:pPr>
      <w:numPr>
        <w:numId w:val="3"/>
      </w:numPr>
      <w:tabs>
        <w:tab w:val="clear" w:pos="567"/>
        <w:tab w:val="left" w:pos="1134"/>
      </w:tabs>
      <w:overflowPunct w:val="0"/>
      <w:autoSpaceDE w:val="0"/>
      <w:autoSpaceDN w:val="0"/>
      <w:adjustRightInd w:val="0"/>
      <w:spacing w:before="120"/>
      <w:textAlignment w:val="baseline"/>
    </w:pPr>
    <w:rPr>
      <w:szCs w:val="20"/>
    </w:rPr>
  </w:style>
  <w:style w:type="paragraph" w:styleId="ListNumber">
    <w:name w:val="List Number"/>
    <w:aliases w:val="MFAT List Number"/>
    <w:basedOn w:val="ListNumber2"/>
    <w:uiPriority w:val="49"/>
    <w:qFormat/>
    <w:rsid w:val="00B37FF1"/>
    <w:pPr>
      <w:numPr>
        <w:numId w:val="4"/>
      </w:numPr>
      <w:overflowPunct w:val="0"/>
      <w:autoSpaceDE w:val="0"/>
      <w:autoSpaceDN w:val="0"/>
      <w:adjustRightInd w:val="0"/>
      <w:spacing w:before="240"/>
      <w:contextualSpacing w:val="0"/>
      <w:textAlignment w:val="baseline"/>
    </w:pPr>
    <w:rPr>
      <w:szCs w:val="20"/>
    </w:rPr>
  </w:style>
  <w:style w:type="paragraph" w:styleId="ListNumber2">
    <w:name w:val="List Number 2"/>
    <w:basedOn w:val="Normal"/>
    <w:uiPriority w:val="99"/>
    <w:semiHidden/>
    <w:unhideWhenUsed/>
    <w:rsid w:val="00255554"/>
    <w:pPr>
      <w:numPr>
        <w:numId w:val="1"/>
      </w:numPr>
      <w:contextualSpacing/>
    </w:pPr>
  </w:style>
  <w:style w:type="paragraph" w:styleId="Title">
    <w:name w:val="Title"/>
    <w:aliases w:val="Title MFAT"/>
    <w:basedOn w:val="Normal"/>
    <w:link w:val="TitleChar"/>
    <w:uiPriority w:val="2"/>
    <w:qFormat/>
    <w:rsid w:val="00B37FF1"/>
    <w:pPr>
      <w:spacing w:line="240" w:lineRule="auto"/>
    </w:pPr>
    <w:rPr>
      <w:rFonts w:cs="Arial"/>
      <w:bCs/>
      <w:noProof/>
      <w:sz w:val="32"/>
      <w:szCs w:val="32"/>
    </w:rPr>
  </w:style>
  <w:style w:type="character" w:customStyle="1" w:styleId="TitleChar">
    <w:name w:val="Title Char"/>
    <w:aliases w:val="Title MFAT Char"/>
    <w:basedOn w:val="DefaultParagraphFont"/>
    <w:link w:val="Title"/>
    <w:uiPriority w:val="2"/>
    <w:rsid w:val="00B37FF1"/>
    <w:rPr>
      <w:rFonts w:ascii="Verdana" w:hAnsi="Verdana" w:cs="Arial"/>
      <w:bCs/>
      <w:noProof/>
      <w:sz w:val="32"/>
      <w:szCs w:val="32"/>
    </w:rPr>
  </w:style>
  <w:style w:type="paragraph" w:styleId="BodyText">
    <w:name w:val="Body Text"/>
    <w:aliases w:val="Body Text MFAT"/>
    <w:basedOn w:val="Normal"/>
    <w:link w:val="BodyTextChar"/>
    <w:uiPriority w:val="10"/>
    <w:qFormat/>
    <w:rsid w:val="00B37FF1"/>
    <w:pPr>
      <w:spacing w:before="240"/>
      <w:jc w:val="both"/>
    </w:pPr>
  </w:style>
  <w:style w:type="character" w:customStyle="1" w:styleId="BodyTextChar">
    <w:name w:val="Body Text Char"/>
    <w:aliases w:val="Body Text MFAT Char"/>
    <w:basedOn w:val="DefaultParagraphFont"/>
    <w:link w:val="BodyText"/>
    <w:uiPriority w:val="10"/>
    <w:rsid w:val="00B37FF1"/>
    <w:rPr>
      <w:rFonts w:ascii="Verdana" w:hAnsi="Verdana"/>
      <w:szCs w:val="24"/>
    </w:rPr>
  </w:style>
  <w:style w:type="paragraph" w:styleId="BodyTextIndent">
    <w:name w:val="Body Text Indent"/>
    <w:aliases w:val="Body Text Indent MFAT"/>
    <w:basedOn w:val="Normal"/>
    <w:link w:val="BodyTextIndentChar"/>
    <w:uiPriority w:val="11"/>
    <w:qFormat/>
    <w:rsid w:val="00B37FF1"/>
    <w:pPr>
      <w:spacing w:before="240"/>
      <w:ind w:left="567"/>
    </w:pPr>
  </w:style>
  <w:style w:type="character" w:customStyle="1" w:styleId="BodyTextIndentChar">
    <w:name w:val="Body Text Indent Char"/>
    <w:aliases w:val="Body Text Indent MFAT Char"/>
    <w:basedOn w:val="DefaultParagraphFont"/>
    <w:link w:val="BodyTextIndent"/>
    <w:uiPriority w:val="11"/>
    <w:rsid w:val="00B37FF1"/>
    <w:rPr>
      <w:rFonts w:ascii="Verdana" w:hAnsi="Verdana"/>
      <w:szCs w:val="24"/>
    </w:rPr>
  </w:style>
  <w:style w:type="paragraph" w:styleId="BodyTextIndent2">
    <w:name w:val="Body Text Indent 2"/>
    <w:basedOn w:val="Normal"/>
    <w:link w:val="BodyTextIndent2Char"/>
    <w:uiPriority w:val="12"/>
    <w:qFormat/>
    <w:rsid w:val="00B37FF1"/>
    <w:pPr>
      <w:spacing w:before="240"/>
      <w:ind w:left="1134"/>
    </w:pPr>
  </w:style>
  <w:style w:type="character" w:customStyle="1" w:styleId="BodyTextIndent2Char">
    <w:name w:val="Body Text Indent 2 Char"/>
    <w:basedOn w:val="DefaultParagraphFont"/>
    <w:link w:val="BodyTextIndent2"/>
    <w:uiPriority w:val="12"/>
    <w:rsid w:val="00B37FF1"/>
    <w:rPr>
      <w:rFonts w:ascii="Verdana" w:hAnsi="Verdana"/>
      <w:szCs w:val="24"/>
    </w:rPr>
  </w:style>
  <w:style w:type="character" w:styleId="PageNumber">
    <w:name w:val="page number"/>
    <w:uiPriority w:val="49"/>
    <w:rsid w:val="00CE1AA0"/>
    <w:rPr>
      <w:rFonts w:ascii="Verdana" w:hAnsi="Verdana"/>
      <w:sz w:val="18"/>
      <w:lang w:val="en-US"/>
    </w:rPr>
  </w:style>
  <w:style w:type="paragraph" w:customStyle="1" w:styleId="Bulletpointsindent2">
    <w:name w:val="Bullet points indent 2"/>
    <w:basedOn w:val="BulletPoints2"/>
    <w:uiPriority w:val="9"/>
    <w:rsid w:val="00631640"/>
    <w:pPr>
      <w:jc w:val="both"/>
    </w:pPr>
  </w:style>
  <w:style w:type="table" w:customStyle="1" w:styleId="Table-Grid">
    <w:name w:val="Table-Grid"/>
    <w:basedOn w:val="TableNormal"/>
    <w:uiPriority w:val="99"/>
    <w:rsid w:val="007D059B"/>
    <w:tblPr>
      <w:tblBorders>
        <w:top w:val="single" w:sz="6" w:space="0" w:color="808080" w:themeColor="background1" w:themeShade="80"/>
        <w:bottom w:val="single" w:sz="6" w:space="0" w:color="808080" w:themeColor="background1" w:themeShade="80"/>
      </w:tblBorders>
      <w:tblCellMar>
        <w:top w:w="57" w:type="dxa"/>
        <w:left w:w="85" w:type="dxa"/>
        <w:bottom w:w="57" w:type="dxa"/>
        <w:right w:w="0" w:type="dxa"/>
      </w:tblCellMar>
    </w:tblPr>
    <w:tcPr>
      <w:shd w:val="clear" w:color="auto" w:fill="FFFFFF" w:themeFill="background1"/>
    </w:tcPr>
  </w:style>
  <w:style w:type="table" w:styleId="TableGrid">
    <w:name w:val="Table Grid"/>
    <w:basedOn w:val="TableNormal"/>
    <w:uiPriority w:val="59"/>
    <w:rsid w:val="00303A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sMFAT">
    <w:name w:val="Bullet Points MFAT"/>
    <w:basedOn w:val="Normal"/>
    <w:link w:val="BulletPointsMFATChar"/>
    <w:uiPriority w:val="6"/>
    <w:qFormat/>
    <w:rsid w:val="00B37FF1"/>
    <w:pPr>
      <w:overflowPunct w:val="0"/>
      <w:autoSpaceDE w:val="0"/>
      <w:autoSpaceDN w:val="0"/>
      <w:adjustRightInd w:val="0"/>
      <w:spacing w:before="120"/>
      <w:textAlignment w:val="baseline"/>
    </w:pPr>
    <w:rPr>
      <w:szCs w:val="20"/>
    </w:rPr>
  </w:style>
  <w:style w:type="character" w:customStyle="1" w:styleId="BulletPointsMFATChar">
    <w:name w:val="Bullet Points MFAT Char"/>
    <w:link w:val="BulletPointsMFAT"/>
    <w:uiPriority w:val="6"/>
    <w:rsid w:val="00B37FF1"/>
    <w:rPr>
      <w:rFonts w:ascii="Verdana" w:hAnsi="Verdana"/>
    </w:rPr>
  </w:style>
  <w:style w:type="paragraph" w:customStyle="1" w:styleId="DocumentIDMFAT">
    <w:name w:val="Document ID MFAT"/>
    <w:basedOn w:val="Normal"/>
    <w:uiPriority w:val="21"/>
    <w:qFormat/>
    <w:rsid w:val="00B37FF1"/>
    <w:rPr>
      <w:rFonts w:cs="Arial"/>
      <w:sz w:val="14"/>
    </w:rPr>
  </w:style>
  <w:style w:type="paragraph" w:customStyle="1" w:styleId="BulletPoints2MFAT">
    <w:name w:val="Bullet Points 2 MFAT"/>
    <w:basedOn w:val="Normal"/>
    <w:uiPriority w:val="8"/>
    <w:qFormat/>
    <w:rsid w:val="00B37FF1"/>
    <w:pPr>
      <w:numPr>
        <w:numId w:val="5"/>
      </w:numPr>
      <w:spacing w:before="60"/>
    </w:pPr>
  </w:style>
  <w:style w:type="paragraph" w:customStyle="1" w:styleId="TableheadingMFAT">
    <w:name w:val="Table heading MFAT"/>
    <w:basedOn w:val="Normal"/>
    <w:next w:val="Normal"/>
    <w:uiPriority w:val="15"/>
    <w:qFormat/>
    <w:rsid w:val="00B37FF1"/>
    <w:pPr>
      <w:spacing w:line="240" w:lineRule="auto"/>
    </w:pPr>
    <w:rPr>
      <w:caps/>
      <w:sz w:val="16"/>
    </w:rPr>
  </w:style>
  <w:style w:type="paragraph" w:customStyle="1" w:styleId="TabletextMFAT">
    <w:name w:val="Table text MFAT"/>
    <w:basedOn w:val="Normal"/>
    <w:uiPriority w:val="16"/>
    <w:qFormat/>
    <w:rsid w:val="00B37FF1"/>
    <w:pPr>
      <w:spacing w:line="240" w:lineRule="auto"/>
    </w:pPr>
    <w:rPr>
      <w:sz w:val="18"/>
    </w:rPr>
  </w:style>
  <w:style w:type="paragraph" w:customStyle="1" w:styleId="PageNumbersMFAT">
    <w:name w:val="Page Numbers MFAT"/>
    <w:basedOn w:val="Normal"/>
    <w:uiPriority w:val="26"/>
    <w:qFormat/>
    <w:rsid w:val="00B37FF1"/>
    <w:pPr>
      <w:framePr w:wrap="around" w:vAnchor="text" w:hAnchor="page" w:xAlign="center" w:y="1"/>
      <w:spacing w:line="240" w:lineRule="auto"/>
      <w:jc w:val="center"/>
    </w:pPr>
    <w:rPr>
      <w:sz w:val="18"/>
    </w:rPr>
  </w:style>
  <w:style w:type="paragraph" w:customStyle="1" w:styleId="TOC1MFAT">
    <w:name w:val="TOC1 MFAT"/>
    <w:basedOn w:val="Normal"/>
    <w:uiPriority w:val="17"/>
    <w:qFormat/>
    <w:rsid w:val="00B37FF1"/>
    <w:pPr>
      <w:spacing w:before="180" w:line="240" w:lineRule="auto"/>
    </w:pPr>
  </w:style>
  <w:style w:type="paragraph" w:customStyle="1" w:styleId="TOC2MFAT">
    <w:name w:val="TOC2 MFAT"/>
    <w:basedOn w:val="Normal"/>
    <w:uiPriority w:val="18"/>
    <w:qFormat/>
    <w:rsid w:val="00B37FF1"/>
    <w:pPr>
      <w:spacing w:before="120" w:line="240" w:lineRule="auto"/>
      <w:ind w:left="284"/>
    </w:pPr>
    <w:rPr>
      <w:sz w:val="18"/>
    </w:rPr>
  </w:style>
  <w:style w:type="paragraph" w:customStyle="1" w:styleId="TOC3MFAT">
    <w:name w:val="TOC3 MFAT"/>
    <w:basedOn w:val="Normal"/>
    <w:uiPriority w:val="19"/>
    <w:qFormat/>
    <w:rsid w:val="00B37FF1"/>
    <w:pPr>
      <w:spacing w:before="60" w:line="240" w:lineRule="auto"/>
      <w:ind w:left="567"/>
    </w:pPr>
    <w:rPr>
      <w:sz w:val="18"/>
    </w:rPr>
  </w:style>
  <w:style w:type="paragraph" w:customStyle="1" w:styleId="FootnoteMFAT">
    <w:name w:val="Footnote MFAT"/>
    <w:basedOn w:val="Normal"/>
    <w:uiPriority w:val="23"/>
    <w:qFormat/>
    <w:rsid w:val="00B37FF1"/>
    <w:pPr>
      <w:spacing w:before="120"/>
    </w:pPr>
    <w:rPr>
      <w:sz w:val="16"/>
    </w:rPr>
  </w:style>
  <w:style w:type="paragraph" w:customStyle="1" w:styleId="SecurityClassificationMFAT">
    <w:name w:val="Security Classification MFAT"/>
    <w:basedOn w:val="Normal"/>
    <w:next w:val="Normal"/>
    <w:uiPriority w:val="27"/>
    <w:qFormat/>
    <w:rsid w:val="00B37FF1"/>
    <w:pPr>
      <w:jc w:val="center"/>
    </w:pPr>
    <w:rPr>
      <w:rFonts w:cs="Arial"/>
      <w:bCs/>
      <w:caps/>
      <w:szCs w:val="20"/>
    </w:rPr>
  </w:style>
  <w:style w:type="paragraph" w:customStyle="1" w:styleId="BulletpointsindentMFAT">
    <w:name w:val="Bullet points indent MFAT"/>
    <w:basedOn w:val="BulletPointsMFAT"/>
    <w:uiPriority w:val="7"/>
    <w:qFormat/>
    <w:rsid w:val="00B37FF1"/>
    <w:pPr>
      <w:numPr>
        <w:numId w:val="6"/>
      </w:numPr>
    </w:pPr>
  </w:style>
  <w:style w:type="paragraph" w:customStyle="1" w:styleId="NumberMFAT">
    <w:name w:val="Number MFAT"/>
    <w:link w:val="NumberMFATChar"/>
    <w:uiPriority w:val="25"/>
    <w:qFormat/>
    <w:rsid w:val="00B37FF1"/>
    <w:pPr>
      <w:spacing w:before="120" w:after="120" w:line="288" w:lineRule="auto"/>
    </w:pPr>
    <w:rPr>
      <w:rFonts w:ascii="Verdana" w:hAnsi="Verdana"/>
    </w:rPr>
  </w:style>
  <w:style w:type="character" w:customStyle="1" w:styleId="NumberMFATChar">
    <w:name w:val="Number MFAT Char"/>
    <w:link w:val="NumberMFAT"/>
    <w:uiPriority w:val="25"/>
    <w:rsid w:val="00B37FF1"/>
    <w:rPr>
      <w:rFonts w:ascii="Verdana" w:hAnsi="Verdana"/>
    </w:rPr>
  </w:style>
  <w:style w:type="paragraph" w:customStyle="1" w:styleId="Bulletpointsindent2MFAT">
    <w:name w:val="Bullet points indent 2 MFAT"/>
    <w:basedOn w:val="BulletPoints2MFAT"/>
    <w:uiPriority w:val="9"/>
    <w:qFormat/>
    <w:rsid w:val="00B37FF1"/>
    <w:pPr>
      <w:numPr>
        <w:numId w:val="7"/>
      </w:numPr>
      <w:jc w:val="both"/>
    </w:pPr>
  </w:style>
  <w:style w:type="paragraph" w:styleId="BalloonText">
    <w:name w:val="Balloon Text"/>
    <w:basedOn w:val="Normal"/>
    <w:link w:val="BalloonTextChar"/>
    <w:uiPriority w:val="99"/>
    <w:semiHidden/>
    <w:unhideWhenUsed/>
    <w:rsid w:val="00822AE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2AE9"/>
    <w:rPr>
      <w:rFonts w:ascii="Tahoma" w:hAnsi="Tahoma" w:cs="Tahoma"/>
      <w:sz w:val="16"/>
      <w:szCs w:val="16"/>
    </w:rPr>
  </w:style>
  <w:style w:type="character" w:styleId="Hyperlink">
    <w:name w:val="Hyperlink"/>
    <w:basedOn w:val="DefaultParagraphFont"/>
    <w:uiPriority w:val="99"/>
    <w:unhideWhenUsed/>
    <w:rsid w:val="00CF6D9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NZ"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4" w:qFormat="1"/>
    <w:lsdException w:name="heading 3" w:uiPriority="5" w:qFormat="1"/>
    <w:lsdException w:name="heading 4" w:uiPriority="49"/>
    <w:lsdException w:name="heading 5" w:uiPriority="49"/>
    <w:lsdException w:name="heading 6" w:uiPriority="49" w:qFormat="1"/>
    <w:lsdException w:name="heading 7" w:uiPriority="49" w:qFormat="1"/>
    <w:lsdException w:name="heading 8" w:uiPriority="49" w:qFormat="1"/>
    <w:lsdException w:name="heading 9" w:uiPriority="4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1" w:qFormat="1"/>
    <w:lsdException w:name="header" w:uiPriority="24" w:qFormat="1"/>
    <w:lsdException w:name="footer" w:uiPriority="22" w:qFormat="1"/>
    <w:lsdException w:name="caption" w:uiPriority="20" w:qFormat="1"/>
    <w:lsdException w:name="page number" w:uiPriority="0"/>
    <w:lsdException w:name="List Bullet" w:uiPriority="49" w:qFormat="1"/>
    <w:lsdException w:name="List Number" w:uiPriority="49" w:qFormat="1"/>
    <w:lsdException w:name="Title" w:semiHidden="0" w:uiPriority="2" w:unhideWhenUsed="0" w:qFormat="1"/>
    <w:lsdException w:name="Default Paragraph Font" w:uiPriority="1"/>
    <w:lsdException w:name="Body Text" w:uiPriority="10" w:qFormat="1"/>
    <w:lsdException w:name="Body Text Indent" w:uiPriority="11" w:qFormat="1"/>
    <w:lsdException w:name="Subtitle" w:semiHidden="0" w:uiPriority="49" w:unhideWhenUsed="0"/>
    <w:lsdException w:name="Body Text Indent 2" w:uiPriority="12" w:qFormat="1"/>
    <w:lsdException w:name="Strong" w:semiHidden="0" w:uiPriority="49" w:unhideWhenUsed="0"/>
    <w:lsdException w:name="Emphasis" w:semiHidden="0" w:uiPriority="49" w:unhideWhenUsed="0"/>
    <w:lsdException w:name="Table Grid" w:semiHidden="0" w:uiPriority="59" w:unhideWhenUsed="0"/>
    <w:lsdException w:name="Placeholder Text" w:unhideWhenUsed="0"/>
    <w:lsdException w:name="No Spacing" w:semiHidden="0" w:uiPriority="4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49" w:unhideWhenUsed="0"/>
    <w:lsdException w:name="Intense Emphasis" w:semiHidden="0" w:uiPriority="49"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 MFAT"/>
    <w:qFormat/>
    <w:rsid w:val="00B37FF1"/>
    <w:pPr>
      <w:tabs>
        <w:tab w:val="left" w:pos="567"/>
      </w:tabs>
      <w:spacing w:line="288" w:lineRule="auto"/>
    </w:pPr>
    <w:rPr>
      <w:rFonts w:ascii="Verdana" w:hAnsi="Verdana"/>
      <w:szCs w:val="24"/>
    </w:rPr>
  </w:style>
  <w:style w:type="paragraph" w:styleId="Heading1">
    <w:name w:val="heading 1"/>
    <w:aliases w:val="Heading 1 MFAT"/>
    <w:basedOn w:val="Normal"/>
    <w:next w:val="Normal"/>
    <w:link w:val="Heading1Char"/>
    <w:uiPriority w:val="3"/>
    <w:qFormat/>
    <w:rsid w:val="00B37FF1"/>
    <w:pPr>
      <w:keepNext/>
      <w:pBdr>
        <w:bottom w:val="single" w:sz="4" w:space="1" w:color="808080"/>
      </w:pBdr>
      <w:spacing w:before="240" w:line="240" w:lineRule="auto"/>
      <w:outlineLvl w:val="0"/>
    </w:pPr>
    <w:rPr>
      <w:rFonts w:cs="Arial"/>
      <w:sz w:val="28"/>
      <w:szCs w:val="20"/>
    </w:rPr>
  </w:style>
  <w:style w:type="paragraph" w:styleId="Heading2">
    <w:name w:val="heading 2"/>
    <w:aliases w:val="Heading 2 MFAT"/>
    <w:basedOn w:val="Normal"/>
    <w:next w:val="Normal"/>
    <w:link w:val="Heading2Char"/>
    <w:uiPriority w:val="4"/>
    <w:qFormat/>
    <w:rsid w:val="00B37FF1"/>
    <w:pPr>
      <w:keepNext/>
      <w:spacing w:before="240" w:line="240" w:lineRule="auto"/>
      <w:outlineLvl w:val="1"/>
    </w:pPr>
    <w:rPr>
      <w:rFonts w:cs="Arial"/>
      <w:sz w:val="24"/>
      <w:szCs w:val="22"/>
    </w:rPr>
  </w:style>
  <w:style w:type="paragraph" w:styleId="Heading3">
    <w:name w:val="heading 3"/>
    <w:aliases w:val="Heading 3 MFAT"/>
    <w:basedOn w:val="Normal"/>
    <w:next w:val="Normal"/>
    <w:link w:val="Heading3Char"/>
    <w:uiPriority w:val="5"/>
    <w:qFormat/>
    <w:rsid w:val="00B37FF1"/>
    <w:pPr>
      <w:keepNext/>
      <w:spacing w:before="240"/>
      <w:outlineLvl w:val="2"/>
    </w:pPr>
    <w:rPr>
      <w:rFonts w:cs="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Points">
    <w:name w:val="Bullet Points"/>
    <w:basedOn w:val="Normal"/>
    <w:link w:val="BulletPointsChar"/>
    <w:uiPriority w:val="6"/>
    <w:rsid w:val="008A31F0"/>
    <w:pPr>
      <w:numPr>
        <w:numId w:val="2"/>
      </w:numPr>
      <w:overflowPunct w:val="0"/>
      <w:autoSpaceDE w:val="0"/>
      <w:autoSpaceDN w:val="0"/>
      <w:adjustRightInd w:val="0"/>
      <w:spacing w:before="120"/>
      <w:ind w:left="567" w:hanging="567"/>
      <w:textAlignment w:val="baseline"/>
    </w:pPr>
    <w:rPr>
      <w:szCs w:val="20"/>
    </w:rPr>
  </w:style>
  <w:style w:type="character" w:customStyle="1" w:styleId="BulletPointsChar">
    <w:name w:val="Bullet Points Char"/>
    <w:link w:val="BulletPoints"/>
    <w:uiPriority w:val="6"/>
    <w:rsid w:val="00F06D90"/>
    <w:rPr>
      <w:rFonts w:ascii="Verdana" w:hAnsi="Verdana"/>
    </w:rPr>
  </w:style>
  <w:style w:type="paragraph" w:customStyle="1" w:styleId="DocumentID">
    <w:name w:val="Document ID"/>
    <w:basedOn w:val="Normal"/>
    <w:uiPriority w:val="21"/>
    <w:rsid w:val="008A31F0"/>
    <w:rPr>
      <w:rFonts w:cs="Arial"/>
      <w:sz w:val="14"/>
    </w:rPr>
  </w:style>
  <w:style w:type="paragraph" w:customStyle="1" w:styleId="BulletPoints2">
    <w:name w:val="Bullet Points 2"/>
    <w:basedOn w:val="Normal"/>
    <w:uiPriority w:val="8"/>
    <w:rsid w:val="00631640"/>
    <w:pPr>
      <w:spacing w:before="60"/>
    </w:pPr>
  </w:style>
  <w:style w:type="paragraph" w:customStyle="1" w:styleId="Tableheading">
    <w:name w:val="Table heading"/>
    <w:basedOn w:val="Normal"/>
    <w:next w:val="Normal"/>
    <w:uiPriority w:val="15"/>
    <w:rsid w:val="008A31F0"/>
    <w:pPr>
      <w:spacing w:line="240" w:lineRule="auto"/>
    </w:pPr>
    <w:rPr>
      <w:caps/>
      <w:sz w:val="16"/>
    </w:rPr>
  </w:style>
  <w:style w:type="paragraph" w:customStyle="1" w:styleId="Tabletext">
    <w:name w:val="Table text"/>
    <w:basedOn w:val="Normal"/>
    <w:uiPriority w:val="16"/>
    <w:rsid w:val="008A31F0"/>
    <w:pPr>
      <w:spacing w:line="240" w:lineRule="auto"/>
    </w:pPr>
    <w:rPr>
      <w:sz w:val="18"/>
    </w:rPr>
  </w:style>
  <w:style w:type="paragraph" w:customStyle="1" w:styleId="PageNumbers">
    <w:name w:val="Page Numbers"/>
    <w:basedOn w:val="Normal"/>
    <w:uiPriority w:val="26"/>
    <w:rsid w:val="008A31F0"/>
    <w:pPr>
      <w:framePr w:wrap="around" w:vAnchor="text" w:hAnchor="page" w:xAlign="center" w:y="1"/>
      <w:spacing w:line="240" w:lineRule="auto"/>
      <w:jc w:val="center"/>
    </w:pPr>
    <w:rPr>
      <w:sz w:val="18"/>
    </w:rPr>
  </w:style>
  <w:style w:type="paragraph" w:customStyle="1" w:styleId="TOC1">
    <w:name w:val="TOC1"/>
    <w:basedOn w:val="Normal"/>
    <w:uiPriority w:val="17"/>
    <w:rsid w:val="008A31F0"/>
    <w:pPr>
      <w:spacing w:before="180" w:line="240" w:lineRule="auto"/>
    </w:pPr>
  </w:style>
  <w:style w:type="paragraph" w:customStyle="1" w:styleId="TOC2">
    <w:name w:val="TOC2"/>
    <w:basedOn w:val="Normal"/>
    <w:uiPriority w:val="18"/>
    <w:rsid w:val="008A31F0"/>
    <w:pPr>
      <w:spacing w:before="120" w:line="240" w:lineRule="auto"/>
      <w:ind w:left="284"/>
    </w:pPr>
    <w:rPr>
      <w:sz w:val="18"/>
    </w:rPr>
  </w:style>
  <w:style w:type="paragraph" w:customStyle="1" w:styleId="TOC3">
    <w:name w:val="TOC3"/>
    <w:basedOn w:val="Normal"/>
    <w:uiPriority w:val="19"/>
    <w:rsid w:val="008A31F0"/>
    <w:pPr>
      <w:spacing w:before="60" w:line="240" w:lineRule="auto"/>
      <w:ind w:left="567"/>
    </w:pPr>
    <w:rPr>
      <w:sz w:val="18"/>
    </w:rPr>
  </w:style>
  <w:style w:type="paragraph" w:customStyle="1" w:styleId="Footnote">
    <w:name w:val="Footnote"/>
    <w:basedOn w:val="Normal"/>
    <w:uiPriority w:val="23"/>
    <w:rsid w:val="008A31F0"/>
    <w:pPr>
      <w:spacing w:before="120"/>
    </w:pPr>
    <w:rPr>
      <w:sz w:val="16"/>
    </w:rPr>
  </w:style>
  <w:style w:type="paragraph" w:customStyle="1" w:styleId="SecurityClassification">
    <w:name w:val="Security Classification"/>
    <w:basedOn w:val="Normal"/>
    <w:next w:val="Normal"/>
    <w:uiPriority w:val="27"/>
    <w:rsid w:val="008A31F0"/>
    <w:pPr>
      <w:jc w:val="center"/>
    </w:pPr>
    <w:rPr>
      <w:rFonts w:cs="Arial"/>
      <w:bCs/>
      <w:caps/>
      <w:szCs w:val="20"/>
    </w:rPr>
  </w:style>
  <w:style w:type="paragraph" w:customStyle="1" w:styleId="Bulletpointsindent">
    <w:name w:val="Bullet points indent"/>
    <w:basedOn w:val="BulletPoints"/>
    <w:uiPriority w:val="7"/>
    <w:rsid w:val="00631640"/>
    <w:pPr>
      <w:numPr>
        <w:numId w:val="0"/>
      </w:numPr>
      <w:tabs>
        <w:tab w:val="clear" w:pos="567"/>
      </w:tabs>
    </w:pPr>
  </w:style>
  <w:style w:type="paragraph" w:customStyle="1" w:styleId="Number">
    <w:name w:val="Number"/>
    <w:link w:val="NumberChar"/>
    <w:uiPriority w:val="25"/>
    <w:rsid w:val="008A31F0"/>
    <w:pPr>
      <w:spacing w:before="120" w:after="120" w:line="288" w:lineRule="auto"/>
    </w:pPr>
    <w:rPr>
      <w:rFonts w:ascii="Verdana" w:hAnsi="Verdana"/>
    </w:rPr>
  </w:style>
  <w:style w:type="character" w:customStyle="1" w:styleId="NumberChar">
    <w:name w:val="Number Char"/>
    <w:link w:val="Number"/>
    <w:uiPriority w:val="25"/>
    <w:rsid w:val="00F06D90"/>
    <w:rPr>
      <w:rFonts w:ascii="Verdana" w:hAnsi="Verdana"/>
    </w:rPr>
  </w:style>
  <w:style w:type="character" w:customStyle="1" w:styleId="Heading1Char">
    <w:name w:val="Heading 1 Char"/>
    <w:aliases w:val="Heading 1 MFAT Char"/>
    <w:basedOn w:val="DefaultParagraphFont"/>
    <w:link w:val="Heading1"/>
    <w:uiPriority w:val="3"/>
    <w:rsid w:val="00B37FF1"/>
    <w:rPr>
      <w:rFonts w:ascii="Verdana" w:hAnsi="Verdana" w:cs="Arial"/>
      <w:sz w:val="28"/>
    </w:rPr>
  </w:style>
  <w:style w:type="character" w:customStyle="1" w:styleId="Heading2Char">
    <w:name w:val="Heading 2 Char"/>
    <w:aliases w:val="Heading 2 MFAT Char"/>
    <w:basedOn w:val="DefaultParagraphFont"/>
    <w:link w:val="Heading2"/>
    <w:uiPriority w:val="4"/>
    <w:rsid w:val="00B37FF1"/>
    <w:rPr>
      <w:rFonts w:ascii="Verdana" w:hAnsi="Verdana" w:cs="Arial"/>
      <w:sz w:val="24"/>
      <w:szCs w:val="22"/>
    </w:rPr>
  </w:style>
  <w:style w:type="character" w:customStyle="1" w:styleId="Heading3Char">
    <w:name w:val="Heading 3 Char"/>
    <w:aliases w:val="Heading 3 MFAT Char"/>
    <w:basedOn w:val="DefaultParagraphFont"/>
    <w:link w:val="Heading3"/>
    <w:uiPriority w:val="5"/>
    <w:rsid w:val="00B37FF1"/>
    <w:rPr>
      <w:rFonts w:ascii="Verdana" w:hAnsi="Verdana" w:cs="Arial"/>
      <w:b/>
      <w:sz w:val="18"/>
      <w:szCs w:val="24"/>
    </w:rPr>
  </w:style>
  <w:style w:type="paragraph" w:styleId="NormalIndent">
    <w:name w:val="Normal Indent"/>
    <w:aliases w:val="Normal Indent MFAT"/>
    <w:basedOn w:val="Normal"/>
    <w:uiPriority w:val="1"/>
    <w:qFormat/>
    <w:rsid w:val="00B37FF1"/>
    <w:pPr>
      <w:overflowPunct w:val="0"/>
      <w:autoSpaceDE w:val="0"/>
      <w:autoSpaceDN w:val="0"/>
      <w:adjustRightInd w:val="0"/>
      <w:ind w:left="567"/>
      <w:jc w:val="both"/>
      <w:textAlignment w:val="baseline"/>
    </w:pPr>
    <w:rPr>
      <w:szCs w:val="20"/>
    </w:rPr>
  </w:style>
  <w:style w:type="paragraph" w:styleId="Header">
    <w:name w:val="header"/>
    <w:aliases w:val="Header MFAT"/>
    <w:basedOn w:val="Normal"/>
    <w:link w:val="HeaderChar"/>
    <w:uiPriority w:val="24"/>
    <w:qFormat/>
    <w:rsid w:val="00B37FF1"/>
    <w:rPr>
      <w:sz w:val="18"/>
    </w:rPr>
  </w:style>
  <w:style w:type="character" w:customStyle="1" w:styleId="HeaderChar">
    <w:name w:val="Header Char"/>
    <w:aliases w:val="Header MFAT Char"/>
    <w:basedOn w:val="DefaultParagraphFont"/>
    <w:link w:val="Header"/>
    <w:uiPriority w:val="24"/>
    <w:rsid w:val="00B37FF1"/>
    <w:rPr>
      <w:rFonts w:ascii="Verdana" w:hAnsi="Verdana"/>
      <w:sz w:val="18"/>
      <w:szCs w:val="24"/>
    </w:rPr>
  </w:style>
  <w:style w:type="paragraph" w:styleId="Footer">
    <w:name w:val="footer"/>
    <w:aliases w:val="Footer MFAT"/>
    <w:basedOn w:val="Normal"/>
    <w:link w:val="FooterChar"/>
    <w:uiPriority w:val="22"/>
    <w:qFormat/>
    <w:rsid w:val="00B37FF1"/>
    <w:rPr>
      <w:rFonts w:cs="Arial"/>
      <w:sz w:val="18"/>
      <w:szCs w:val="12"/>
    </w:rPr>
  </w:style>
  <w:style w:type="character" w:customStyle="1" w:styleId="FooterChar">
    <w:name w:val="Footer Char"/>
    <w:aliases w:val="Footer MFAT Char"/>
    <w:basedOn w:val="DefaultParagraphFont"/>
    <w:link w:val="Footer"/>
    <w:uiPriority w:val="22"/>
    <w:rsid w:val="00B37FF1"/>
    <w:rPr>
      <w:rFonts w:ascii="Verdana" w:hAnsi="Verdana" w:cs="Arial"/>
      <w:sz w:val="18"/>
      <w:szCs w:val="12"/>
    </w:rPr>
  </w:style>
  <w:style w:type="paragraph" w:styleId="Caption">
    <w:name w:val="caption"/>
    <w:aliases w:val="Caption MFAT"/>
    <w:basedOn w:val="Normal"/>
    <w:next w:val="Normal"/>
    <w:uiPriority w:val="20"/>
    <w:qFormat/>
    <w:rsid w:val="00B37FF1"/>
    <w:pPr>
      <w:spacing w:before="120"/>
    </w:pPr>
    <w:rPr>
      <w:b/>
      <w:bCs/>
      <w:sz w:val="16"/>
      <w:szCs w:val="18"/>
    </w:rPr>
  </w:style>
  <w:style w:type="paragraph" w:styleId="ListBullet">
    <w:name w:val="List Bullet"/>
    <w:aliases w:val="MFAT List Bullet"/>
    <w:basedOn w:val="Normal"/>
    <w:uiPriority w:val="49"/>
    <w:qFormat/>
    <w:rsid w:val="00B37FF1"/>
    <w:pPr>
      <w:numPr>
        <w:numId w:val="3"/>
      </w:numPr>
      <w:tabs>
        <w:tab w:val="clear" w:pos="567"/>
        <w:tab w:val="left" w:pos="1134"/>
      </w:tabs>
      <w:overflowPunct w:val="0"/>
      <w:autoSpaceDE w:val="0"/>
      <w:autoSpaceDN w:val="0"/>
      <w:adjustRightInd w:val="0"/>
      <w:spacing w:before="120"/>
      <w:textAlignment w:val="baseline"/>
    </w:pPr>
    <w:rPr>
      <w:szCs w:val="20"/>
    </w:rPr>
  </w:style>
  <w:style w:type="paragraph" w:styleId="ListNumber">
    <w:name w:val="List Number"/>
    <w:aliases w:val="MFAT List Number"/>
    <w:basedOn w:val="ListNumber2"/>
    <w:uiPriority w:val="49"/>
    <w:qFormat/>
    <w:rsid w:val="00B37FF1"/>
    <w:pPr>
      <w:numPr>
        <w:numId w:val="4"/>
      </w:numPr>
      <w:overflowPunct w:val="0"/>
      <w:autoSpaceDE w:val="0"/>
      <w:autoSpaceDN w:val="0"/>
      <w:adjustRightInd w:val="0"/>
      <w:spacing w:before="240"/>
      <w:contextualSpacing w:val="0"/>
      <w:textAlignment w:val="baseline"/>
    </w:pPr>
    <w:rPr>
      <w:szCs w:val="20"/>
    </w:rPr>
  </w:style>
  <w:style w:type="paragraph" w:styleId="ListNumber2">
    <w:name w:val="List Number 2"/>
    <w:basedOn w:val="Normal"/>
    <w:uiPriority w:val="99"/>
    <w:semiHidden/>
    <w:unhideWhenUsed/>
    <w:rsid w:val="00255554"/>
    <w:pPr>
      <w:numPr>
        <w:numId w:val="1"/>
      </w:numPr>
      <w:contextualSpacing/>
    </w:pPr>
  </w:style>
  <w:style w:type="paragraph" w:styleId="Title">
    <w:name w:val="Title"/>
    <w:aliases w:val="Title MFAT"/>
    <w:basedOn w:val="Normal"/>
    <w:link w:val="TitleChar"/>
    <w:uiPriority w:val="2"/>
    <w:qFormat/>
    <w:rsid w:val="00B37FF1"/>
    <w:pPr>
      <w:spacing w:line="240" w:lineRule="auto"/>
    </w:pPr>
    <w:rPr>
      <w:rFonts w:cs="Arial"/>
      <w:bCs/>
      <w:noProof/>
      <w:sz w:val="32"/>
      <w:szCs w:val="32"/>
    </w:rPr>
  </w:style>
  <w:style w:type="character" w:customStyle="1" w:styleId="TitleChar">
    <w:name w:val="Title Char"/>
    <w:aliases w:val="Title MFAT Char"/>
    <w:basedOn w:val="DefaultParagraphFont"/>
    <w:link w:val="Title"/>
    <w:uiPriority w:val="2"/>
    <w:rsid w:val="00B37FF1"/>
    <w:rPr>
      <w:rFonts w:ascii="Verdana" w:hAnsi="Verdana" w:cs="Arial"/>
      <w:bCs/>
      <w:noProof/>
      <w:sz w:val="32"/>
      <w:szCs w:val="32"/>
    </w:rPr>
  </w:style>
  <w:style w:type="paragraph" w:styleId="BodyText">
    <w:name w:val="Body Text"/>
    <w:aliases w:val="Body Text MFAT"/>
    <w:basedOn w:val="Normal"/>
    <w:link w:val="BodyTextChar"/>
    <w:uiPriority w:val="10"/>
    <w:qFormat/>
    <w:rsid w:val="00B37FF1"/>
    <w:pPr>
      <w:spacing w:before="240"/>
      <w:jc w:val="both"/>
    </w:pPr>
  </w:style>
  <w:style w:type="character" w:customStyle="1" w:styleId="BodyTextChar">
    <w:name w:val="Body Text Char"/>
    <w:aliases w:val="Body Text MFAT Char"/>
    <w:basedOn w:val="DefaultParagraphFont"/>
    <w:link w:val="BodyText"/>
    <w:uiPriority w:val="10"/>
    <w:rsid w:val="00B37FF1"/>
    <w:rPr>
      <w:rFonts w:ascii="Verdana" w:hAnsi="Verdana"/>
      <w:szCs w:val="24"/>
    </w:rPr>
  </w:style>
  <w:style w:type="paragraph" w:styleId="BodyTextIndent">
    <w:name w:val="Body Text Indent"/>
    <w:aliases w:val="Body Text Indent MFAT"/>
    <w:basedOn w:val="Normal"/>
    <w:link w:val="BodyTextIndentChar"/>
    <w:uiPriority w:val="11"/>
    <w:qFormat/>
    <w:rsid w:val="00B37FF1"/>
    <w:pPr>
      <w:spacing w:before="240"/>
      <w:ind w:left="567"/>
    </w:pPr>
  </w:style>
  <w:style w:type="character" w:customStyle="1" w:styleId="BodyTextIndentChar">
    <w:name w:val="Body Text Indent Char"/>
    <w:aliases w:val="Body Text Indent MFAT Char"/>
    <w:basedOn w:val="DefaultParagraphFont"/>
    <w:link w:val="BodyTextIndent"/>
    <w:uiPriority w:val="11"/>
    <w:rsid w:val="00B37FF1"/>
    <w:rPr>
      <w:rFonts w:ascii="Verdana" w:hAnsi="Verdana"/>
      <w:szCs w:val="24"/>
    </w:rPr>
  </w:style>
  <w:style w:type="paragraph" w:styleId="BodyTextIndent2">
    <w:name w:val="Body Text Indent 2"/>
    <w:basedOn w:val="Normal"/>
    <w:link w:val="BodyTextIndent2Char"/>
    <w:uiPriority w:val="12"/>
    <w:qFormat/>
    <w:rsid w:val="00B37FF1"/>
    <w:pPr>
      <w:spacing w:before="240"/>
      <w:ind w:left="1134"/>
    </w:pPr>
  </w:style>
  <w:style w:type="character" w:customStyle="1" w:styleId="BodyTextIndent2Char">
    <w:name w:val="Body Text Indent 2 Char"/>
    <w:basedOn w:val="DefaultParagraphFont"/>
    <w:link w:val="BodyTextIndent2"/>
    <w:uiPriority w:val="12"/>
    <w:rsid w:val="00B37FF1"/>
    <w:rPr>
      <w:rFonts w:ascii="Verdana" w:hAnsi="Verdana"/>
      <w:szCs w:val="24"/>
    </w:rPr>
  </w:style>
  <w:style w:type="character" w:styleId="PageNumber">
    <w:name w:val="page number"/>
    <w:uiPriority w:val="49"/>
    <w:rsid w:val="00CE1AA0"/>
    <w:rPr>
      <w:rFonts w:ascii="Verdana" w:hAnsi="Verdana"/>
      <w:sz w:val="18"/>
      <w:lang w:val="en-US"/>
    </w:rPr>
  </w:style>
  <w:style w:type="paragraph" w:customStyle="1" w:styleId="Bulletpointsindent2">
    <w:name w:val="Bullet points indent 2"/>
    <w:basedOn w:val="BulletPoints2"/>
    <w:uiPriority w:val="9"/>
    <w:rsid w:val="00631640"/>
    <w:pPr>
      <w:jc w:val="both"/>
    </w:pPr>
  </w:style>
  <w:style w:type="table" w:customStyle="1" w:styleId="Table-Grid">
    <w:name w:val="Table-Grid"/>
    <w:basedOn w:val="TableNormal"/>
    <w:uiPriority w:val="99"/>
    <w:rsid w:val="007D059B"/>
    <w:tblPr>
      <w:tblBorders>
        <w:top w:val="single" w:sz="6" w:space="0" w:color="808080" w:themeColor="background1" w:themeShade="80"/>
        <w:bottom w:val="single" w:sz="6" w:space="0" w:color="808080" w:themeColor="background1" w:themeShade="80"/>
      </w:tblBorders>
      <w:tblCellMar>
        <w:top w:w="57" w:type="dxa"/>
        <w:left w:w="85" w:type="dxa"/>
        <w:bottom w:w="57" w:type="dxa"/>
        <w:right w:w="0" w:type="dxa"/>
      </w:tblCellMar>
    </w:tblPr>
    <w:tcPr>
      <w:shd w:val="clear" w:color="auto" w:fill="FFFFFF" w:themeFill="background1"/>
    </w:tcPr>
  </w:style>
  <w:style w:type="table" w:styleId="TableGrid">
    <w:name w:val="Table Grid"/>
    <w:basedOn w:val="TableNormal"/>
    <w:uiPriority w:val="59"/>
    <w:rsid w:val="00303A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sMFAT">
    <w:name w:val="Bullet Points MFAT"/>
    <w:basedOn w:val="Normal"/>
    <w:link w:val="BulletPointsMFATChar"/>
    <w:uiPriority w:val="6"/>
    <w:qFormat/>
    <w:rsid w:val="00B37FF1"/>
    <w:pPr>
      <w:overflowPunct w:val="0"/>
      <w:autoSpaceDE w:val="0"/>
      <w:autoSpaceDN w:val="0"/>
      <w:adjustRightInd w:val="0"/>
      <w:spacing w:before="120"/>
      <w:textAlignment w:val="baseline"/>
    </w:pPr>
    <w:rPr>
      <w:szCs w:val="20"/>
    </w:rPr>
  </w:style>
  <w:style w:type="character" w:customStyle="1" w:styleId="BulletPointsMFATChar">
    <w:name w:val="Bullet Points MFAT Char"/>
    <w:link w:val="BulletPointsMFAT"/>
    <w:uiPriority w:val="6"/>
    <w:rsid w:val="00B37FF1"/>
    <w:rPr>
      <w:rFonts w:ascii="Verdana" w:hAnsi="Verdana"/>
    </w:rPr>
  </w:style>
  <w:style w:type="paragraph" w:customStyle="1" w:styleId="DocumentIDMFAT">
    <w:name w:val="Document ID MFAT"/>
    <w:basedOn w:val="Normal"/>
    <w:uiPriority w:val="21"/>
    <w:qFormat/>
    <w:rsid w:val="00B37FF1"/>
    <w:rPr>
      <w:rFonts w:cs="Arial"/>
      <w:sz w:val="14"/>
    </w:rPr>
  </w:style>
  <w:style w:type="paragraph" w:customStyle="1" w:styleId="BulletPoints2MFAT">
    <w:name w:val="Bullet Points 2 MFAT"/>
    <w:basedOn w:val="Normal"/>
    <w:uiPriority w:val="8"/>
    <w:qFormat/>
    <w:rsid w:val="00B37FF1"/>
    <w:pPr>
      <w:numPr>
        <w:numId w:val="5"/>
      </w:numPr>
      <w:spacing w:before="60"/>
    </w:pPr>
  </w:style>
  <w:style w:type="paragraph" w:customStyle="1" w:styleId="TableheadingMFAT">
    <w:name w:val="Table heading MFAT"/>
    <w:basedOn w:val="Normal"/>
    <w:next w:val="Normal"/>
    <w:uiPriority w:val="15"/>
    <w:qFormat/>
    <w:rsid w:val="00B37FF1"/>
    <w:pPr>
      <w:spacing w:line="240" w:lineRule="auto"/>
    </w:pPr>
    <w:rPr>
      <w:caps/>
      <w:sz w:val="16"/>
    </w:rPr>
  </w:style>
  <w:style w:type="paragraph" w:customStyle="1" w:styleId="TabletextMFAT">
    <w:name w:val="Table text MFAT"/>
    <w:basedOn w:val="Normal"/>
    <w:uiPriority w:val="16"/>
    <w:qFormat/>
    <w:rsid w:val="00B37FF1"/>
    <w:pPr>
      <w:spacing w:line="240" w:lineRule="auto"/>
    </w:pPr>
    <w:rPr>
      <w:sz w:val="18"/>
    </w:rPr>
  </w:style>
  <w:style w:type="paragraph" w:customStyle="1" w:styleId="PageNumbersMFAT">
    <w:name w:val="Page Numbers MFAT"/>
    <w:basedOn w:val="Normal"/>
    <w:uiPriority w:val="26"/>
    <w:qFormat/>
    <w:rsid w:val="00B37FF1"/>
    <w:pPr>
      <w:framePr w:wrap="around" w:vAnchor="text" w:hAnchor="page" w:xAlign="center" w:y="1"/>
      <w:spacing w:line="240" w:lineRule="auto"/>
      <w:jc w:val="center"/>
    </w:pPr>
    <w:rPr>
      <w:sz w:val="18"/>
    </w:rPr>
  </w:style>
  <w:style w:type="paragraph" w:customStyle="1" w:styleId="TOC1MFAT">
    <w:name w:val="TOC1 MFAT"/>
    <w:basedOn w:val="Normal"/>
    <w:uiPriority w:val="17"/>
    <w:qFormat/>
    <w:rsid w:val="00B37FF1"/>
    <w:pPr>
      <w:spacing w:before="180" w:line="240" w:lineRule="auto"/>
    </w:pPr>
  </w:style>
  <w:style w:type="paragraph" w:customStyle="1" w:styleId="TOC2MFAT">
    <w:name w:val="TOC2 MFAT"/>
    <w:basedOn w:val="Normal"/>
    <w:uiPriority w:val="18"/>
    <w:qFormat/>
    <w:rsid w:val="00B37FF1"/>
    <w:pPr>
      <w:spacing w:before="120" w:line="240" w:lineRule="auto"/>
      <w:ind w:left="284"/>
    </w:pPr>
    <w:rPr>
      <w:sz w:val="18"/>
    </w:rPr>
  </w:style>
  <w:style w:type="paragraph" w:customStyle="1" w:styleId="TOC3MFAT">
    <w:name w:val="TOC3 MFAT"/>
    <w:basedOn w:val="Normal"/>
    <w:uiPriority w:val="19"/>
    <w:qFormat/>
    <w:rsid w:val="00B37FF1"/>
    <w:pPr>
      <w:spacing w:before="60" w:line="240" w:lineRule="auto"/>
      <w:ind w:left="567"/>
    </w:pPr>
    <w:rPr>
      <w:sz w:val="18"/>
    </w:rPr>
  </w:style>
  <w:style w:type="paragraph" w:customStyle="1" w:styleId="FootnoteMFAT">
    <w:name w:val="Footnote MFAT"/>
    <w:basedOn w:val="Normal"/>
    <w:uiPriority w:val="23"/>
    <w:qFormat/>
    <w:rsid w:val="00B37FF1"/>
    <w:pPr>
      <w:spacing w:before="120"/>
    </w:pPr>
    <w:rPr>
      <w:sz w:val="16"/>
    </w:rPr>
  </w:style>
  <w:style w:type="paragraph" w:customStyle="1" w:styleId="SecurityClassificationMFAT">
    <w:name w:val="Security Classification MFAT"/>
    <w:basedOn w:val="Normal"/>
    <w:next w:val="Normal"/>
    <w:uiPriority w:val="27"/>
    <w:qFormat/>
    <w:rsid w:val="00B37FF1"/>
    <w:pPr>
      <w:jc w:val="center"/>
    </w:pPr>
    <w:rPr>
      <w:rFonts w:cs="Arial"/>
      <w:bCs/>
      <w:caps/>
      <w:szCs w:val="20"/>
    </w:rPr>
  </w:style>
  <w:style w:type="paragraph" w:customStyle="1" w:styleId="BulletpointsindentMFAT">
    <w:name w:val="Bullet points indent MFAT"/>
    <w:basedOn w:val="BulletPointsMFAT"/>
    <w:uiPriority w:val="7"/>
    <w:qFormat/>
    <w:rsid w:val="00B37FF1"/>
    <w:pPr>
      <w:numPr>
        <w:numId w:val="6"/>
      </w:numPr>
    </w:pPr>
  </w:style>
  <w:style w:type="paragraph" w:customStyle="1" w:styleId="NumberMFAT">
    <w:name w:val="Number MFAT"/>
    <w:link w:val="NumberMFATChar"/>
    <w:uiPriority w:val="25"/>
    <w:qFormat/>
    <w:rsid w:val="00B37FF1"/>
    <w:pPr>
      <w:spacing w:before="120" w:after="120" w:line="288" w:lineRule="auto"/>
    </w:pPr>
    <w:rPr>
      <w:rFonts w:ascii="Verdana" w:hAnsi="Verdana"/>
    </w:rPr>
  </w:style>
  <w:style w:type="character" w:customStyle="1" w:styleId="NumberMFATChar">
    <w:name w:val="Number MFAT Char"/>
    <w:link w:val="NumberMFAT"/>
    <w:uiPriority w:val="25"/>
    <w:rsid w:val="00B37FF1"/>
    <w:rPr>
      <w:rFonts w:ascii="Verdana" w:hAnsi="Verdana"/>
    </w:rPr>
  </w:style>
  <w:style w:type="paragraph" w:customStyle="1" w:styleId="Bulletpointsindent2MFAT">
    <w:name w:val="Bullet points indent 2 MFAT"/>
    <w:basedOn w:val="BulletPoints2MFAT"/>
    <w:uiPriority w:val="9"/>
    <w:qFormat/>
    <w:rsid w:val="00B37FF1"/>
    <w:pPr>
      <w:numPr>
        <w:numId w:val="7"/>
      </w:numPr>
      <w:jc w:val="both"/>
    </w:pPr>
  </w:style>
  <w:style w:type="paragraph" w:styleId="BalloonText">
    <w:name w:val="Balloon Text"/>
    <w:basedOn w:val="Normal"/>
    <w:link w:val="BalloonTextChar"/>
    <w:uiPriority w:val="99"/>
    <w:semiHidden/>
    <w:unhideWhenUsed/>
    <w:rsid w:val="00822AE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2AE9"/>
    <w:rPr>
      <w:rFonts w:ascii="Tahoma" w:hAnsi="Tahoma" w:cs="Tahoma"/>
      <w:sz w:val="16"/>
      <w:szCs w:val="16"/>
    </w:rPr>
  </w:style>
  <w:style w:type="character" w:styleId="Hyperlink">
    <w:name w:val="Hyperlink"/>
    <w:basedOn w:val="DefaultParagraphFont"/>
    <w:uiPriority w:val="99"/>
    <w:unhideWhenUsed/>
    <w:rsid w:val="00CF6D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37408">
      <w:bodyDiv w:val="1"/>
      <w:marLeft w:val="0"/>
      <w:marRight w:val="0"/>
      <w:marTop w:val="0"/>
      <w:marBottom w:val="0"/>
      <w:divBdr>
        <w:top w:val="none" w:sz="0" w:space="0" w:color="auto"/>
        <w:left w:val="none" w:sz="0" w:space="0" w:color="auto"/>
        <w:bottom w:val="none" w:sz="0" w:space="0" w:color="auto"/>
        <w:right w:val="none" w:sz="0" w:space="0" w:color="auto"/>
      </w:divBdr>
    </w:div>
    <w:div w:id="136467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TEL:011-231-4111"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MFAT GDM Base Document</p:Name>
  <p:Description/>
  <p:Statement/>
  <p:PolicyItems>
    <p:PolicyItem featureId="Microsoft.Office.RecordsManagement.PolicyFeatures.Expiration" staticId="0x01010077AA9D1CFFA240DC80DAD99CA5F5CD00|-203593225" UniqueId="e62fe813-1c6a-4842-a1e7-3004001e2963">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18</number>
                  <property>Modified</property>
                  <propertyId>28cf69c5-fa48-462a-b5cd-27b6f9d2bd5f</propertyId>
                  <period>months</period>
                </formula>
                <action type="workflow" id="1f590753-4626-4681-b147-bc008de33fb8"/>
              </data>
            </stages>
          </Schedule>
        </Schedules>
      </p:CustomData>
    </p:PolicyItem>
  </p:PolicyItems>
</p:Policy>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7d8bdf464cb42f0a3c3d39d31c82072 xmlns="16324361-4247-446e-80b2-b0d09f29228d">
      <Terms xmlns="http://schemas.microsoft.com/office/infopath/2007/PartnerControls"/>
    </m7d8bdf464cb42f0a3c3d39d31c82072>
    <TaxCatchAll xmlns="16324361-4247-446e-80b2-b0d09f29228d">
      <Value>875</Value>
      <Value>1</Value>
    </TaxCatchAll>
    <AuthorDivisionPost xmlns="16324361-4247-446e-80b2-b0d09f29228d" xsi:nil="true"/>
    <IconOverlay xmlns="http://schemas.microsoft.com/sharepoint/v4" xsi:nil="true"/>
    <l5baa22ceebd46ea8e3732e81be971e4 xmlns="16324361-4247-446e-80b2-b0d09f29228d">
      <Terms xmlns="http://schemas.microsoft.com/office/infopath/2007/PartnerControls">
        <TermInfo xmlns="http://schemas.microsoft.com/office/infopath/2007/PartnerControls">
          <TermName xmlns="http://schemas.microsoft.com/office/infopath/2007/PartnerControls">Agriculture</TermName>
          <TermId xmlns="http://schemas.microsoft.com/office/infopath/2007/PartnerControls">dafdd9b3-aadd-41fb-b009-47ab11f2c6b8</TermId>
        </TermInfo>
      </Terms>
    </l5baa22ceebd46ea8e3732e81be971e4>
    <IsCoveringDocument xmlns="16324361-4247-446e-80b2-b0d09f29228d">false</IsCoveringDocument>
    <a2ecf41d8355489e904c4f363828f1b7 xmlns="16324361-4247-446e-80b2-b0d09f29228d">
      <Terms xmlns="http://schemas.microsoft.com/office/infopath/2007/PartnerControls"/>
    </a2ecf41d8355489e904c4f363828f1b7>
    <RelatedDocuments xmlns="16324361-4247-446e-80b2-b0d09f29228d" xsi:nil="true"/>
    <o3a06977fe844c3db2132313dc460602 xmlns="16324361-4247-446e-80b2-b0d09f29228d">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738a72fd-0042-476f-991b-551c05ade48c</TermId>
        </TermInfo>
      </Terms>
    </o3a06977fe844c3db2132313dc460602>
    <_dlc_ExpireDateSaved xmlns="http://schemas.microsoft.com/sharepoint/v3" xsi:nil="true"/>
    <_dlc_ExpireDate xmlns="http://schemas.microsoft.com/sharepoint/v3">2017-04-02T01:50:13+00:00</_dlc_ExpireDate>
    <_dlc_DocId xmlns="16324361-4247-446e-80b2-b0d09f29228d">TEAM-71-1195</_dlc_DocId>
    <_dlc_DocIdUrl xmlns="16324361-4247-446e-80b2-b0d09f29228d">
      <Url>http://o-wln-gdm/Functions/TeamManagement/Posts/_layouts/DocIdRedir.aspx?ID=TEAM-71-1195</Url>
      <Description>TEAM-71-1195</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Blank Document" ma:contentTypeID="0x01010077AA9D1CFFA240DC80DAD99CA5F5CD00002DAE8431F8B6400CAA222602BDDA92B8000E48D73ECDA4654C9FE389C6E46E1CA1" ma:contentTypeVersion="21" ma:contentTypeDescription="Blank Document" ma:contentTypeScope="" ma:versionID="35c76469a5c26e9bcecb7fb803dfbaba">
  <xsd:schema xmlns:xsd="http://www.w3.org/2001/XMLSchema" xmlns:xs="http://www.w3.org/2001/XMLSchema" xmlns:p="http://schemas.microsoft.com/office/2006/metadata/properties" xmlns:ns1="http://schemas.microsoft.com/sharepoint/v3" xmlns:ns2="16324361-4247-446e-80b2-b0d09f29228d" xmlns:ns4="http://schemas.microsoft.com/sharepoint/v4" targetNamespace="http://schemas.microsoft.com/office/2006/metadata/properties" ma:root="true" ma:fieldsID="69e03443fcd1169a47fd6171d9c87b3e" ns1:_="" ns2:_="" ns4:_="">
    <xsd:import namespace="http://schemas.microsoft.com/sharepoint/v3"/>
    <xsd:import namespace="16324361-4247-446e-80b2-b0d09f29228d"/>
    <xsd:import namespace="http://schemas.microsoft.com/sharepoint/v4"/>
    <xsd:element name="properties">
      <xsd:complexType>
        <xsd:sequence>
          <xsd:element name="documentManagement">
            <xsd:complexType>
              <xsd:all>
                <xsd:element ref="ns2:o3a06977fe844c3db2132313dc460602" minOccurs="0"/>
                <xsd:element ref="ns2:TaxCatchAll" minOccurs="0"/>
                <xsd:element ref="ns2:TaxCatchAllLabel" minOccurs="0"/>
                <xsd:element ref="ns2:a2ecf41d8355489e904c4f363828f1b7" minOccurs="0"/>
                <xsd:element ref="ns2:IsCoveringDocument" minOccurs="0"/>
                <xsd:element ref="ns2:m7d8bdf464cb42f0a3c3d39d31c82072" minOccurs="0"/>
                <xsd:element ref="ns2:AuthorDivisionPost" minOccurs="0"/>
                <xsd:element ref="ns2:l5baa22ceebd46ea8e3732e81be971e4" minOccurs="0"/>
                <xsd:element ref="ns2:RelatedDocuments" minOccurs="0"/>
                <xsd:element ref="ns2:_dlc_DocId" minOccurs="0"/>
                <xsd:element ref="ns2:_dlc_DocIdUrl" minOccurs="0"/>
                <xsd:element ref="ns2:_dlc_DocIdPersistId" minOccurs="0"/>
                <xsd:element ref="ns1:_dlc_Exempt" minOccurs="0"/>
                <xsd:element ref="ns1:_dlc_ExpireDateSaved" minOccurs="0"/>
                <xsd:element ref="ns1:_dlc_ExpireDate"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6" nillable="true" ma:displayName="Exempt from Policy" ma:hidden="true" ma:internalName="_dlc_Exempt" ma:readOnly="true">
      <xsd:simpleType>
        <xsd:restriction base="dms:Unknown"/>
      </xsd:simpleType>
    </xsd:element>
    <xsd:element name="_dlc_ExpireDateSaved" ma:index="27" nillable="true" ma:displayName="Original Expiration Date" ma:hidden="true" ma:internalName="_dlc_ExpireDateSaved" ma:readOnly="true">
      <xsd:simpleType>
        <xsd:restriction base="dms:DateTime"/>
      </xsd:simpleType>
    </xsd:element>
    <xsd:element name="_dlc_ExpireDate" ma:index="28"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6324361-4247-446e-80b2-b0d09f29228d" elementFormDefault="qualified">
    <xsd:import namespace="http://schemas.microsoft.com/office/2006/documentManagement/types"/>
    <xsd:import namespace="http://schemas.microsoft.com/office/infopath/2007/PartnerControls"/>
    <xsd:element name="o3a06977fe844c3db2132313dc460602" ma:index="8" ma:taxonomy="true" ma:internalName="o3a06977fe844c3db2132313dc460602" ma:taxonomyFieldName="SecurityClassification" ma:displayName="Security Classification" ma:default="" ma:fieldId="{83a06977-fe84-4c3d-b213-2313dc460602}" ma:sspId="d40f951a-0e91-4979-b35b-8d7b343b6be0" ma:termSetId="3d3594da-daa1-466a-80e6-3315e73f532c"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6724d4d3-4fdb-4ba9-89ae-b3a1c2cc46dc}" ma:internalName="TaxCatchAll" ma:showField="CatchAllData" ma:web="16324361-4247-446e-80b2-b0d09f29228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724d4d3-4fdb-4ba9-89ae-b3a1c2cc46dc}" ma:internalName="TaxCatchAllLabel" ma:readOnly="true" ma:showField="CatchAllDataLabel" ma:web="16324361-4247-446e-80b2-b0d09f29228d">
      <xsd:complexType>
        <xsd:complexContent>
          <xsd:extension base="dms:MultiChoiceLookup">
            <xsd:sequence>
              <xsd:element name="Value" type="dms:Lookup" maxOccurs="unbounded" minOccurs="0" nillable="true"/>
            </xsd:sequence>
          </xsd:extension>
        </xsd:complexContent>
      </xsd:complexType>
    </xsd:element>
    <xsd:element name="a2ecf41d8355489e904c4f363828f1b7" ma:index="12" nillable="true" ma:taxonomy="true" ma:internalName="a2ecf41d8355489e904c4f363828f1b7" ma:taxonomyFieldName="SecurityCaveat" ma:displayName="Security Caveat" ma:fieldId="{a2ecf41d-8355-489e-904c-4f363828f1b7}" ma:taxonomyMulti="true" ma:sspId="d40f951a-0e91-4979-b35b-8d7b343b6be0" ma:termSetId="409c3a70-087d-40a9-afa0-b3994a4d50ea" ma:anchorId="00000000-0000-0000-0000-000000000000" ma:open="false" ma:isKeyword="false">
      <xsd:complexType>
        <xsd:sequence>
          <xsd:element ref="pc:Terms" minOccurs="0" maxOccurs="1"/>
        </xsd:sequence>
      </xsd:complexType>
    </xsd:element>
    <xsd:element name="IsCoveringDocument" ma:index="14" nillable="true" ma:displayName="Is Covering Document" ma:description="" ma:internalName="IsCoveringDocument">
      <xsd:simpleType>
        <xsd:restriction base="dms:Boolean"/>
      </xsd:simpleType>
    </xsd:element>
    <xsd:element name="m7d8bdf464cb42f0a3c3d39d31c82072" ma:index="15" nillable="true" ma:taxonomy="true" ma:internalName="m7d8bdf464cb42f0a3c3d39d31c82072" ma:taxonomyFieldName="CoveringClassification" ma:displayName="Covering Classification" ma:fieldId="{67d8bdf4-64cb-42f0-a3c3-d39d31c82072}" ma:sspId="d40f951a-0e91-4979-b35b-8d7b343b6be0" ma:termSetId="f06ce1cc-308f-4641-8c53-cc95e26232f1" ma:anchorId="00000000-0000-0000-0000-000000000000" ma:open="false" ma:isKeyword="false">
      <xsd:complexType>
        <xsd:sequence>
          <xsd:element ref="pc:Terms" minOccurs="0" maxOccurs="1"/>
        </xsd:sequence>
      </xsd:complexType>
    </xsd:element>
    <xsd:element name="AuthorDivisionPost" ma:index="17" nillable="true" ma:displayName="Author Division/Post" ma:description="Division/Post of document author populated by workflow" ma:internalName="AuthorDivisionPost">
      <xsd:simpleType>
        <xsd:restriction base="dms:Text"/>
      </xsd:simpleType>
    </xsd:element>
    <xsd:element name="l5baa22ceebd46ea8e3732e81be971e4" ma:index="19" nillable="true" ma:taxonomy="true" ma:internalName="l5baa22ceebd46ea8e3732e81be971e4" ma:taxonomyFieldName="Topic" ma:displayName="Topic" ma:indexed="true" ma:fieldId="{55baa22c-eebd-46ea-8e37-32e81be971e4}" ma:sspId="d40f951a-0e91-4979-b35b-8d7b343b6be0" ma:termSetId="e997feb2-bf94-4497-95cf-98d6bf55707f" ma:anchorId="b389cbbb-0761-42b1-bdfb-34f699e0f0f2" ma:open="false" ma:isKeyword="false">
      <xsd:complexType>
        <xsd:sequence>
          <xsd:element ref="pc:Terms" minOccurs="0" maxOccurs="1"/>
        </xsd:sequence>
      </xsd:complexType>
    </xsd:element>
    <xsd:element name="RelatedDocuments" ma:index="21" nillable="true" ma:displayName="Related Documents" ma:description="" ma:internalName="RelatedDocuments">
      <xsd:simpleType>
        <xsd:restriction base="dms:Note"/>
      </xsd:simple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282DF-5234-40CD-96B5-9D23D7C208A3}">
  <ds:schemaRefs>
    <ds:schemaRef ds:uri="office.server.policy"/>
  </ds:schemaRefs>
</ds:datastoreItem>
</file>

<file path=customXml/itemProps2.xml><?xml version="1.0" encoding="utf-8"?>
<ds:datastoreItem xmlns:ds="http://schemas.openxmlformats.org/officeDocument/2006/customXml" ds:itemID="{3539BB7F-0818-4EFF-93D2-20C88E34458A}">
  <ds:schemaRefs>
    <ds:schemaRef ds:uri="http://schemas.microsoft.com/sharepoint/events"/>
  </ds:schemaRefs>
</ds:datastoreItem>
</file>

<file path=customXml/itemProps3.xml><?xml version="1.0" encoding="utf-8"?>
<ds:datastoreItem xmlns:ds="http://schemas.openxmlformats.org/officeDocument/2006/customXml" ds:itemID="{869E5388-9CE2-4828-93F6-14F672D39B43}">
  <ds:schemaRefs>
    <ds:schemaRef ds:uri="http://schemas.microsoft.com/sharepoint/v3/contenttype/forms"/>
  </ds:schemaRefs>
</ds:datastoreItem>
</file>

<file path=customXml/itemProps4.xml><?xml version="1.0" encoding="utf-8"?>
<ds:datastoreItem xmlns:ds="http://schemas.openxmlformats.org/officeDocument/2006/customXml" ds:itemID="{7E093886-BBAA-4EC1-880F-2A6EB504099F}">
  <ds:schemaRefs>
    <ds:schemaRef ds:uri="http://purl.org/dc/terms/"/>
    <ds:schemaRef ds:uri="http://schemas.openxmlformats.org/package/2006/metadata/core-properties"/>
    <ds:schemaRef ds:uri="http://purl.org/dc/dcmitype/"/>
    <ds:schemaRef ds:uri="http://schemas.microsoft.com/sharepoint/v3"/>
    <ds:schemaRef ds:uri="http://schemas.microsoft.com/office/2006/documentManagement/types"/>
    <ds:schemaRef ds:uri="16324361-4247-446e-80b2-b0d09f29228d"/>
    <ds:schemaRef ds:uri="http://www.w3.org/XML/1998/namespace"/>
    <ds:schemaRef ds:uri="http://purl.org/dc/elements/1.1/"/>
    <ds:schemaRef ds:uri="http://schemas.microsoft.com/sharepoint/v4"/>
    <ds:schemaRef ds:uri="http://schemas.microsoft.com/office/infopath/2007/PartnerControls"/>
    <ds:schemaRef ds:uri="http://schemas.microsoft.com/office/2006/metadata/properties"/>
  </ds:schemaRefs>
</ds:datastoreItem>
</file>

<file path=customXml/itemProps5.xml><?xml version="1.0" encoding="utf-8"?>
<ds:datastoreItem xmlns:ds="http://schemas.openxmlformats.org/officeDocument/2006/customXml" ds:itemID="{0BF31F53-15A1-455F-B07B-4F4A94D691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6324361-4247-446e-80b2-b0d09f29228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2A884DF-F044-4956-A73C-377DA4CC5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194</Words>
  <Characters>1109</Characters>
  <Application>Microsoft Office Word</Application>
  <DocSecurity>0</DocSecurity>
  <Lines>9</Lines>
  <Paragraphs>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【道修正】Notice_for_Agritech_Seminar_FINAL</vt:lpstr>
      <vt:lpstr>Notice for Agritech Seminar Japanese</vt:lpstr>
    </vt:vector>
  </TitlesOfParts>
  <Company>Ministry of Foreign Affairs and Trade</Company>
  <LinksUpToDate>false</LinksUpToDate>
  <CharactersWithSpaces>1301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【道修正】Notice_for_Agritech_Seminar_FINAL</dc:title>
  <dc:creator>CRUMP, Rachel (TKY)</dc:creator>
  <cp:lastModifiedBy>LLOYD, Kumiko (TKY)</cp:lastModifiedBy>
  <cp:revision>2</cp:revision>
  <cp:lastPrinted>2015-09-28T07:09:00Z</cp:lastPrinted>
  <dcterms:created xsi:type="dcterms:W3CDTF">2015-10-02T00:51:00Z</dcterms:created>
  <dcterms:modified xsi:type="dcterms:W3CDTF">2015-10-02T00:51:00Z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0x01010077AA9D1CFFA240DC80DAD99CA5F5CD00002DAE8431F8B6400CAA222602BDDA92B8000E48D73ECDA4654C9FE389C6E46E1CA1</vt:lpwstr>
  </property>
  <property fmtid="{D5CDD505-2E9C-101B-9397-08002B2CF9AE}" pid="3" name="_dlc_policyId">
    <vt:lpwstr>0x01010077AA9D1CFFA240DC80DAD99CA5F5CD00|-203593225</vt:lpwstr>
  </property>
  <property fmtid="{D5CDD505-2E9C-101B-9397-08002B2CF9AE}" pid="4" name="ItemRetentionFormula">
    <vt:lpwstr>&lt;formula id="Microsoft.Office.RecordsManagement.PolicyFeatures.Expiration.Formula.BuiltIn"&gt;&lt;number&gt;18&lt;/number&gt;&lt;property&gt;Modified&lt;/property&gt;&lt;propertyId&gt;28cf69c5-fa48-462a-b5cd-27b6f9d2bd5f&lt;/propertyId&gt;&lt;period&gt;months&lt;/period&gt;&lt;/formula&gt;</vt:lpwstr>
  </property>
  <property fmtid="{D5CDD505-2E9C-101B-9397-08002B2CF9AE}" pid="5" name="_dlc_DocIdItemGuid">
    <vt:lpwstr>81df80ef-454c-456a-a9de-f60a3b70b1fa</vt:lpwstr>
  </property>
  <property fmtid="{D5CDD505-2E9C-101B-9397-08002B2CF9AE}" pid="6" name="Order">
    <vt:r8>118200</vt:r8>
  </property>
  <property fmtid="{D5CDD505-2E9C-101B-9397-08002B2CF9AE}" pid="7" name="Topic">
    <vt:lpwstr>875;#Agriculture|dafdd9b3-aadd-41fb-b009-47ab11f2c6b8</vt:lpwstr>
  </property>
  <property fmtid="{D5CDD505-2E9C-101B-9397-08002B2CF9AE}" pid="8" name="SecurityClassification">
    <vt:lpwstr>1;#UNCLASSIFIED|738a72fd-0042-476f-991b-551c05ade48c</vt:lpwstr>
  </property>
  <property fmtid="{D5CDD505-2E9C-101B-9397-08002B2CF9AE}" pid="9" name="CoveringClassification">
    <vt:lpwstr/>
  </property>
  <property fmtid="{D5CDD505-2E9C-101B-9397-08002B2CF9AE}" pid="10" name="SecurityCaveat">
    <vt:lpwstr/>
  </property>
</Properties>
</file>